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85" w:rsidRPr="008509F4" w:rsidRDefault="00CA3585" w:rsidP="00CA3585">
      <w:pPr>
        <w:pStyle w:val="a5"/>
        <w:ind w:left="5954"/>
        <w:jc w:val="left"/>
        <w:rPr>
          <w:b w:val="0"/>
          <w:szCs w:val="24"/>
          <w:u w:val="single"/>
        </w:rPr>
      </w:pPr>
      <w:r w:rsidRPr="008509F4">
        <w:rPr>
          <w:b w:val="0"/>
          <w:szCs w:val="24"/>
        </w:rPr>
        <w:t>Приложение №</w:t>
      </w:r>
      <w:r w:rsidRPr="008509F4">
        <w:rPr>
          <w:b w:val="0"/>
          <w:szCs w:val="24"/>
          <w:u w:val="single"/>
        </w:rPr>
        <w:tab/>
      </w:r>
    </w:p>
    <w:p w:rsidR="00CA3585" w:rsidRPr="008509F4" w:rsidRDefault="00CA3585" w:rsidP="00CA3585">
      <w:pPr>
        <w:pStyle w:val="a5"/>
        <w:ind w:left="5954"/>
        <w:jc w:val="left"/>
        <w:rPr>
          <w:szCs w:val="24"/>
        </w:rPr>
      </w:pPr>
      <w:r w:rsidRPr="008509F4">
        <w:rPr>
          <w:b w:val="0"/>
          <w:szCs w:val="24"/>
        </w:rPr>
        <w:t xml:space="preserve">к договору №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</w:p>
    <w:p w:rsidR="00CA3585" w:rsidRPr="008509F4" w:rsidRDefault="00CA3585" w:rsidP="00CA3585">
      <w:pPr>
        <w:pStyle w:val="a5"/>
        <w:tabs>
          <w:tab w:val="left" w:pos="6946"/>
          <w:tab w:val="left" w:pos="8364"/>
        </w:tabs>
        <w:ind w:left="5954"/>
        <w:jc w:val="left"/>
        <w:rPr>
          <w:b w:val="0"/>
          <w:szCs w:val="24"/>
        </w:rPr>
      </w:pPr>
      <w:r w:rsidRPr="008509F4">
        <w:rPr>
          <w:b w:val="0"/>
          <w:szCs w:val="24"/>
        </w:rPr>
        <w:t>от «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 xml:space="preserve">»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20</w:t>
      </w:r>
      <w:proofErr w:type="gramStart"/>
      <w:r w:rsidRPr="008509F4">
        <w:rPr>
          <w:b w:val="0"/>
          <w:szCs w:val="24"/>
          <w:u w:val="single"/>
        </w:rPr>
        <w:tab/>
        <w:t xml:space="preserve">  </w:t>
      </w:r>
      <w:r w:rsidRPr="008509F4">
        <w:rPr>
          <w:b w:val="0"/>
          <w:szCs w:val="24"/>
        </w:rPr>
        <w:t>г.</w:t>
      </w:r>
      <w:proofErr w:type="gramEnd"/>
    </w:p>
    <w:p w:rsidR="00CA3585" w:rsidRPr="008509F4" w:rsidRDefault="00CA3585" w:rsidP="007D2155">
      <w:pPr>
        <w:jc w:val="center"/>
        <w:rPr>
          <w:b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748"/>
        <w:gridCol w:w="4205"/>
      </w:tblGrid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b/>
                <w:szCs w:val="24"/>
              </w:rPr>
            </w:pPr>
            <w:r w:rsidRPr="008509F4">
              <w:rPr>
                <w:szCs w:val="24"/>
              </w:rPr>
              <w:t>«</w:t>
            </w:r>
            <w:r w:rsidR="00A617CC" w:rsidRPr="008509F4">
              <w:rPr>
                <w:b/>
                <w:szCs w:val="24"/>
              </w:rPr>
              <w:t>СОГЛАСОВАНО»:</w:t>
            </w:r>
          </w:p>
        </w:tc>
        <w:tc>
          <w:tcPr>
            <w:tcW w:w="1748" w:type="dxa"/>
          </w:tcPr>
          <w:p w:rsidR="00CA3585" w:rsidRPr="008509F4" w:rsidRDefault="00CA3585" w:rsidP="00CA3585">
            <w:pPr>
              <w:rPr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CA3585">
            <w:pPr>
              <w:rPr>
                <w:b/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b/>
                <w:szCs w:val="24"/>
              </w:rPr>
              <w:t>УТВЕРЖДАЮ»:</w:t>
            </w: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jc w:val="center"/>
              <w:rPr>
                <w:b/>
                <w:szCs w:val="24"/>
              </w:rPr>
            </w:pP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BC6B2C" w:rsidP="000B6124">
            <w:pPr>
              <w:jc w:val="left"/>
              <w:rPr>
                <w:szCs w:val="24"/>
              </w:rPr>
            </w:pPr>
            <w:r w:rsidRPr="008509F4">
              <w:rPr>
                <w:szCs w:val="24"/>
              </w:rPr>
              <w:t>Заместитель генерального директора</w:t>
            </w:r>
            <w:r w:rsidR="00CA3585" w:rsidRPr="008509F4">
              <w:rPr>
                <w:szCs w:val="24"/>
              </w:rPr>
              <w:t xml:space="preserve"> по капитальному строительству ОАО «ТГК-1»</w:t>
            </w: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E36D5C">
            <w:pPr>
              <w:rPr>
                <w:szCs w:val="24"/>
              </w:rPr>
            </w:pPr>
            <w:r w:rsidRPr="008509F4">
              <w:rPr>
                <w:szCs w:val="24"/>
              </w:rPr>
              <w:t>Заместитель генерального директора –</w:t>
            </w:r>
            <w:r w:rsidRPr="008509F4">
              <w:rPr>
                <w:szCs w:val="24"/>
              </w:rPr>
              <w:br/>
              <w:t>главный инженер – директор филиала «Невский» ОАО «ТГК-1»</w:t>
            </w:r>
          </w:p>
        </w:tc>
      </w:tr>
      <w:tr w:rsidR="00E36D5C" w:rsidRPr="008509F4" w:rsidTr="000B6124">
        <w:tc>
          <w:tcPr>
            <w:tcW w:w="3686" w:type="dxa"/>
          </w:tcPr>
          <w:p w:rsidR="00E36D5C" w:rsidRPr="008509F4" w:rsidRDefault="00E36D5C" w:rsidP="000B6124">
            <w:pPr>
              <w:jc w:val="left"/>
              <w:rPr>
                <w:szCs w:val="24"/>
              </w:rPr>
            </w:pPr>
          </w:p>
        </w:tc>
        <w:tc>
          <w:tcPr>
            <w:tcW w:w="1748" w:type="dxa"/>
          </w:tcPr>
          <w:p w:rsidR="00E36D5C" w:rsidRPr="008509F4" w:rsidRDefault="00E36D5C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E36D5C" w:rsidRPr="008509F4" w:rsidRDefault="00E36D5C" w:rsidP="00E36D5C">
            <w:pPr>
              <w:rPr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0B6124" w:rsidP="000B6124">
            <w:pPr>
              <w:jc w:val="right"/>
              <w:rPr>
                <w:szCs w:val="24"/>
              </w:rPr>
            </w:pPr>
            <w:r w:rsidRPr="008509F4">
              <w:rPr>
                <w:szCs w:val="24"/>
                <w:u w:val="single"/>
              </w:rPr>
              <w:t xml:space="preserve">                                 </w:t>
            </w:r>
            <w:r w:rsidR="00CA3585" w:rsidRPr="008509F4">
              <w:rPr>
                <w:szCs w:val="24"/>
              </w:rPr>
              <w:t xml:space="preserve">В.Е. </w:t>
            </w:r>
            <w:proofErr w:type="spellStart"/>
            <w:r w:rsidR="00CA3585" w:rsidRPr="008509F4">
              <w:rPr>
                <w:szCs w:val="24"/>
              </w:rPr>
              <w:t>Ведерчик</w:t>
            </w:r>
            <w:proofErr w:type="spellEnd"/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0B6124" w:rsidP="000B6124">
            <w:pPr>
              <w:ind w:hanging="13"/>
              <w:jc w:val="right"/>
              <w:rPr>
                <w:szCs w:val="24"/>
              </w:rPr>
            </w:pPr>
            <w:r w:rsidRPr="008509F4">
              <w:rPr>
                <w:szCs w:val="24"/>
                <w:u w:val="single"/>
              </w:rPr>
              <w:t xml:space="preserve">                                         </w:t>
            </w:r>
            <w:r w:rsidR="00CA3585" w:rsidRPr="008509F4">
              <w:rPr>
                <w:szCs w:val="24"/>
              </w:rPr>
              <w:t xml:space="preserve">С.Д. </w:t>
            </w:r>
            <w:proofErr w:type="spellStart"/>
            <w:r w:rsidR="00CA3585" w:rsidRPr="008509F4">
              <w:rPr>
                <w:szCs w:val="24"/>
              </w:rPr>
              <w:t>Лапутько</w:t>
            </w:r>
            <w:proofErr w:type="spellEnd"/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b/>
                <w:szCs w:val="24"/>
              </w:rPr>
            </w:pP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CA3585">
            <w:pPr>
              <w:rPr>
                <w:b/>
                <w:szCs w:val="24"/>
              </w:rPr>
            </w:pPr>
          </w:p>
        </w:tc>
      </w:tr>
      <w:tr w:rsidR="00CA3585" w:rsidRPr="008509F4" w:rsidTr="000B6124">
        <w:tc>
          <w:tcPr>
            <w:tcW w:w="3686" w:type="dxa"/>
          </w:tcPr>
          <w:p w:rsidR="00CA3585" w:rsidRPr="008509F4" w:rsidRDefault="00CA3585" w:rsidP="000B6124">
            <w:pPr>
              <w:rPr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</w:rPr>
              <w:t>»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  <w:u w:val="single"/>
              </w:rPr>
              <w:tab/>
              <w:t xml:space="preserve">   </w:t>
            </w:r>
            <w:r w:rsidR="000B6124" w:rsidRPr="008509F4">
              <w:rPr>
                <w:szCs w:val="24"/>
                <w:u w:val="single"/>
              </w:rPr>
              <w:t xml:space="preserve">       </w:t>
            </w:r>
            <w:r w:rsidRPr="008509F4">
              <w:rPr>
                <w:szCs w:val="24"/>
              </w:rPr>
              <w:t>20</w:t>
            </w:r>
            <w:r w:rsidR="000B6124" w:rsidRPr="008509F4">
              <w:rPr>
                <w:szCs w:val="24"/>
              </w:rPr>
              <w:t>14</w:t>
            </w:r>
            <w:r w:rsidRPr="008509F4">
              <w:rPr>
                <w:szCs w:val="24"/>
              </w:rPr>
              <w:t xml:space="preserve"> г.</w:t>
            </w:r>
          </w:p>
        </w:tc>
        <w:tc>
          <w:tcPr>
            <w:tcW w:w="1748" w:type="dxa"/>
          </w:tcPr>
          <w:p w:rsidR="00CA3585" w:rsidRPr="008509F4" w:rsidRDefault="00CA3585" w:rsidP="007D21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205" w:type="dxa"/>
          </w:tcPr>
          <w:p w:rsidR="00CA3585" w:rsidRPr="008509F4" w:rsidRDefault="00CA3585" w:rsidP="000B6124">
            <w:pPr>
              <w:jc w:val="right"/>
              <w:rPr>
                <w:szCs w:val="24"/>
              </w:rPr>
            </w:pPr>
            <w:r w:rsidRPr="008509F4">
              <w:rPr>
                <w:szCs w:val="24"/>
              </w:rPr>
              <w:t>«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</w:rPr>
              <w:t>»</w:t>
            </w:r>
            <w:r w:rsidRPr="008509F4">
              <w:rPr>
                <w:szCs w:val="24"/>
                <w:u w:val="single"/>
              </w:rPr>
              <w:tab/>
            </w:r>
            <w:r w:rsidRPr="008509F4">
              <w:rPr>
                <w:szCs w:val="24"/>
                <w:u w:val="single"/>
              </w:rPr>
              <w:tab/>
              <w:t xml:space="preserve">    </w:t>
            </w:r>
            <w:r w:rsidR="000B6124" w:rsidRPr="008509F4">
              <w:rPr>
                <w:szCs w:val="24"/>
                <w:u w:val="single"/>
              </w:rPr>
              <w:t xml:space="preserve">           </w:t>
            </w:r>
            <w:r w:rsidRPr="008509F4">
              <w:rPr>
                <w:szCs w:val="24"/>
              </w:rPr>
              <w:t>20</w:t>
            </w:r>
            <w:r w:rsidR="000B6124" w:rsidRPr="008509F4">
              <w:rPr>
                <w:szCs w:val="24"/>
              </w:rPr>
              <w:t>14</w:t>
            </w:r>
            <w:r w:rsidRPr="008509F4">
              <w:rPr>
                <w:szCs w:val="24"/>
              </w:rPr>
              <w:t xml:space="preserve">  г.</w:t>
            </w:r>
          </w:p>
        </w:tc>
      </w:tr>
    </w:tbl>
    <w:p w:rsidR="00CA3585" w:rsidRPr="008509F4" w:rsidRDefault="00CA3585" w:rsidP="007D2155">
      <w:pPr>
        <w:jc w:val="center"/>
        <w:rPr>
          <w:szCs w:val="24"/>
        </w:rPr>
      </w:pPr>
    </w:p>
    <w:p w:rsidR="00CA3585" w:rsidRPr="008509F4" w:rsidRDefault="00CA3585" w:rsidP="007D2155">
      <w:pPr>
        <w:jc w:val="center"/>
        <w:rPr>
          <w:szCs w:val="24"/>
        </w:rPr>
      </w:pPr>
    </w:p>
    <w:p w:rsidR="00A617CC" w:rsidRPr="008509F4" w:rsidRDefault="00A617CC" w:rsidP="007D2155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A617CC" w:rsidRPr="008509F4" w:rsidRDefault="00A617CC" w:rsidP="00A617CC">
      <w:pPr>
        <w:jc w:val="center"/>
        <w:rPr>
          <w:szCs w:val="24"/>
        </w:rPr>
      </w:pPr>
    </w:p>
    <w:p w:rsidR="008D7EF5" w:rsidRDefault="007D2155" w:rsidP="00A617CC">
      <w:pPr>
        <w:jc w:val="center"/>
        <w:rPr>
          <w:b/>
          <w:szCs w:val="24"/>
        </w:rPr>
      </w:pPr>
      <w:r w:rsidRPr="008509F4">
        <w:rPr>
          <w:b/>
          <w:szCs w:val="24"/>
        </w:rPr>
        <w:t>ТЕХНИЧЕСКОЕ ЗАДАНИЕ</w:t>
      </w:r>
      <w:r w:rsidR="00E36D5C" w:rsidRPr="008509F4">
        <w:rPr>
          <w:b/>
          <w:szCs w:val="24"/>
        </w:rPr>
        <w:br/>
      </w:r>
      <w:r w:rsidRPr="008509F4">
        <w:rPr>
          <w:b/>
          <w:szCs w:val="24"/>
        </w:rPr>
        <w:t xml:space="preserve">на </w:t>
      </w:r>
      <w:r w:rsidR="00BB6A12">
        <w:rPr>
          <w:b/>
          <w:szCs w:val="24"/>
        </w:rPr>
        <w:t>выполнение</w:t>
      </w:r>
      <w:r w:rsidRPr="008509F4">
        <w:rPr>
          <w:b/>
          <w:szCs w:val="24"/>
        </w:rPr>
        <w:t xml:space="preserve"> работ</w:t>
      </w:r>
      <w:r w:rsidR="00E36D5C" w:rsidRPr="008509F4">
        <w:rPr>
          <w:b/>
          <w:szCs w:val="24"/>
        </w:rPr>
        <w:br/>
      </w:r>
      <w:r w:rsidRPr="008509F4">
        <w:rPr>
          <w:b/>
          <w:szCs w:val="24"/>
        </w:rPr>
        <w:t xml:space="preserve">по </w:t>
      </w:r>
      <w:r w:rsidR="008D7EF5">
        <w:rPr>
          <w:b/>
          <w:szCs w:val="24"/>
        </w:rPr>
        <w:t>реализации режима АВР ЗРУ-10кВ Лесогорской ГЭС</w:t>
      </w:r>
      <w:r w:rsidRPr="008509F4">
        <w:rPr>
          <w:b/>
          <w:szCs w:val="24"/>
        </w:rPr>
        <w:t xml:space="preserve"> </w:t>
      </w:r>
    </w:p>
    <w:p w:rsidR="007D2155" w:rsidRPr="008509F4" w:rsidRDefault="007D2155" w:rsidP="00A617CC">
      <w:pPr>
        <w:jc w:val="center"/>
        <w:rPr>
          <w:b/>
          <w:szCs w:val="24"/>
        </w:rPr>
      </w:pPr>
      <w:r w:rsidRPr="008509F4">
        <w:rPr>
          <w:b/>
          <w:szCs w:val="24"/>
        </w:rPr>
        <w:t>Каскада Вуоксинских ГЭС</w:t>
      </w:r>
      <w:r w:rsidR="008D7EF5">
        <w:rPr>
          <w:b/>
          <w:szCs w:val="24"/>
        </w:rPr>
        <w:t xml:space="preserve"> </w:t>
      </w:r>
      <w:r w:rsidR="0075706E" w:rsidRPr="008509F4">
        <w:rPr>
          <w:b/>
          <w:szCs w:val="24"/>
        </w:rPr>
        <w:t>ф</w:t>
      </w:r>
      <w:r w:rsidRPr="008509F4">
        <w:rPr>
          <w:b/>
          <w:szCs w:val="24"/>
        </w:rPr>
        <w:t xml:space="preserve">илиала </w:t>
      </w:r>
      <w:r w:rsidR="0075706E" w:rsidRPr="008509F4">
        <w:rPr>
          <w:b/>
          <w:szCs w:val="24"/>
        </w:rPr>
        <w:t>«Невский» ОАО «ТГК-1»</w:t>
      </w:r>
    </w:p>
    <w:p w:rsidR="00FA23FB" w:rsidRPr="008509F4" w:rsidRDefault="00FA23FB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D02235" w:rsidRPr="008509F4" w:rsidRDefault="00D02235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</w:p>
    <w:p w:rsidR="00597C64" w:rsidRPr="008509F4" w:rsidRDefault="00597C64" w:rsidP="00E36D5C">
      <w:pPr>
        <w:tabs>
          <w:tab w:val="left" w:pos="2262"/>
        </w:tabs>
        <w:jc w:val="center"/>
        <w:rPr>
          <w:szCs w:val="24"/>
        </w:rPr>
      </w:pPr>
    </w:p>
    <w:p w:rsidR="0068643D" w:rsidRPr="008509F4" w:rsidRDefault="0068643D" w:rsidP="00A617CC">
      <w:pPr>
        <w:jc w:val="center"/>
        <w:rPr>
          <w:szCs w:val="24"/>
        </w:rPr>
      </w:pPr>
    </w:p>
    <w:p w:rsidR="00597C64" w:rsidRPr="008509F4" w:rsidRDefault="00597C64" w:rsidP="00A617CC">
      <w:pPr>
        <w:jc w:val="center"/>
        <w:rPr>
          <w:szCs w:val="24"/>
        </w:rPr>
      </w:pPr>
      <w:r w:rsidRPr="008509F4">
        <w:rPr>
          <w:szCs w:val="24"/>
        </w:rPr>
        <w:t>г. Санкт-Петербург</w:t>
      </w:r>
    </w:p>
    <w:p w:rsidR="00027349" w:rsidRPr="008509F4" w:rsidRDefault="000F3D07" w:rsidP="00A617CC">
      <w:pPr>
        <w:jc w:val="center"/>
        <w:rPr>
          <w:szCs w:val="24"/>
        </w:rPr>
      </w:pPr>
      <w:r w:rsidRPr="008509F4">
        <w:rPr>
          <w:szCs w:val="24"/>
        </w:rPr>
        <w:t>2014</w:t>
      </w:r>
      <w:r w:rsidR="00597C64" w:rsidRPr="008509F4">
        <w:rPr>
          <w:szCs w:val="24"/>
        </w:rPr>
        <w:t>г.</w:t>
      </w:r>
    </w:p>
    <w:p w:rsidR="00027349" w:rsidRPr="008509F4" w:rsidRDefault="00027349" w:rsidP="00E36D5C">
      <w:pPr>
        <w:spacing w:after="200" w:line="276" w:lineRule="auto"/>
        <w:contextualSpacing w:val="0"/>
        <w:jc w:val="left"/>
        <w:rPr>
          <w:szCs w:val="24"/>
        </w:rPr>
      </w:pPr>
      <w:r w:rsidRPr="008509F4">
        <w:rPr>
          <w:szCs w:val="24"/>
        </w:rPr>
        <w:br w:type="page"/>
      </w:r>
    </w:p>
    <w:tbl>
      <w:tblPr>
        <w:tblStyle w:val="a4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355"/>
      </w:tblGrid>
      <w:tr w:rsidR="00611BAD" w:rsidRPr="008509F4" w:rsidTr="0001609F">
        <w:tc>
          <w:tcPr>
            <w:tcW w:w="993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Заказчик.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611BAD" w:rsidRPr="008509F4" w:rsidTr="0001609F">
        <w:tc>
          <w:tcPr>
            <w:tcW w:w="993" w:type="dxa"/>
          </w:tcPr>
          <w:p w:rsidR="00611BAD" w:rsidRPr="008509F4" w:rsidRDefault="00647B39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1.1.</w:t>
            </w:r>
          </w:p>
        </w:tc>
        <w:tc>
          <w:tcPr>
            <w:tcW w:w="9355" w:type="dxa"/>
          </w:tcPr>
          <w:p w:rsidR="00611BAD" w:rsidRPr="008509F4" w:rsidRDefault="00647B39" w:rsidP="003575DB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ОАО «ТГК-1», Российская Федерация, 19</w:t>
            </w:r>
            <w:r w:rsidR="003575DB">
              <w:rPr>
                <w:rFonts w:cs="Times New Roman"/>
                <w:szCs w:val="24"/>
              </w:rPr>
              <w:t>7</w:t>
            </w:r>
            <w:r w:rsidRPr="008509F4">
              <w:rPr>
                <w:rFonts w:cs="Times New Roman"/>
                <w:szCs w:val="24"/>
              </w:rPr>
              <w:t>1</w:t>
            </w:r>
            <w:r w:rsidR="003575DB">
              <w:rPr>
                <w:rFonts w:cs="Times New Roman"/>
                <w:szCs w:val="24"/>
              </w:rPr>
              <w:t>9</w:t>
            </w:r>
            <w:r w:rsidRPr="008509F4">
              <w:rPr>
                <w:rFonts w:cs="Times New Roman"/>
                <w:szCs w:val="24"/>
              </w:rPr>
              <w:t xml:space="preserve">8, г. Санкт-Петербург, ул. </w:t>
            </w:r>
            <w:r w:rsidR="003575DB">
              <w:rPr>
                <w:rFonts w:cs="Times New Roman"/>
                <w:szCs w:val="24"/>
              </w:rPr>
              <w:t>Добролюбова</w:t>
            </w:r>
            <w:r w:rsidRPr="008509F4">
              <w:rPr>
                <w:rFonts w:cs="Times New Roman"/>
                <w:szCs w:val="24"/>
              </w:rPr>
              <w:t>, д.</w:t>
            </w:r>
            <w:r w:rsidR="003575DB">
              <w:rPr>
                <w:rFonts w:cs="Times New Roman"/>
                <w:szCs w:val="24"/>
              </w:rPr>
              <w:t>16</w:t>
            </w:r>
            <w:r w:rsidRPr="008509F4">
              <w:rPr>
                <w:rFonts w:cs="Times New Roman"/>
                <w:szCs w:val="24"/>
              </w:rPr>
              <w:t>,</w:t>
            </w:r>
            <w:r w:rsidR="003575DB">
              <w:rPr>
                <w:rFonts w:cs="Times New Roman"/>
                <w:szCs w:val="24"/>
              </w:rPr>
              <w:t xml:space="preserve"> корп.2, литера А</w:t>
            </w:r>
            <w:r w:rsidRPr="008509F4">
              <w:rPr>
                <w:rFonts w:cs="Times New Roman"/>
                <w:szCs w:val="24"/>
              </w:rPr>
              <w:t>.</w:t>
            </w:r>
          </w:p>
        </w:tc>
      </w:tr>
      <w:tr w:rsidR="00647B39" w:rsidRPr="008509F4" w:rsidTr="0001609F">
        <w:tc>
          <w:tcPr>
            <w:tcW w:w="993" w:type="dxa"/>
          </w:tcPr>
          <w:p w:rsidR="00647B39" w:rsidRPr="008509F4" w:rsidRDefault="00647B39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647B39" w:rsidRPr="008509F4" w:rsidRDefault="00647B39" w:rsidP="00027349">
            <w:pPr>
              <w:rPr>
                <w:rFonts w:cs="Times New Roman"/>
                <w:szCs w:val="24"/>
              </w:rPr>
            </w:pPr>
          </w:p>
        </w:tc>
      </w:tr>
      <w:tr w:rsidR="00611BAD" w:rsidRPr="008509F4" w:rsidTr="0001609F">
        <w:tc>
          <w:tcPr>
            <w:tcW w:w="993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Наименование и место расположения объекта.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647B39" w:rsidRPr="008509F4" w:rsidTr="0001609F">
        <w:tc>
          <w:tcPr>
            <w:tcW w:w="993" w:type="dxa"/>
          </w:tcPr>
          <w:p w:rsidR="00647B39" w:rsidRPr="008509F4" w:rsidRDefault="008D7EF5" w:rsidP="00647B3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2.1</w:t>
            </w:r>
            <w:r w:rsidR="00647B39" w:rsidRPr="008509F4">
              <w:rPr>
                <w:rFonts w:cs="Times New Roman"/>
                <w:szCs w:val="24"/>
              </w:rPr>
              <w:t>.</w:t>
            </w:r>
          </w:p>
        </w:tc>
        <w:tc>
          <w:tcPr>
            <w:tcW w:w="9355" w:type="dxa"/>
          </w:tcPr>
          <w:p w:rsidR="00647B39" w:rsidRPr="008509F4" w:rsidRDefault="004F67CC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Лесогорская ГЭС</w:t>
            </w:r>
            <w:r w:rsidR="00647B39"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szCs w:val="24"/>
              </w:rPr>
              <w:t>Каскада Вуоксинских ГЭС филиала «Невский» ОАО «ТГК-1»</w:t>
            </w:r>
            <w:r w:rsidR="00647B39" w:rsidRPr="008509F4">
              <w:rPr>
                <w:rFonts w:cs="Times New Roman"/>
                <w:szCs w:val="24"/>
              </w:rPr>
              <w:t xml:space="preserve"> расположена по адресу:</w:t>
            </w:r>
          </w:p>
          <w:p w:rsidR="00647B39" w:rsidRPr="008509F4" w:rsidRDefault="004F67CC" w:rsidP="004F67CC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Ленинградская область, Выборгский район, </w:t>
            </w:r>
            <w:r w:rsidR="00647B39" w:rsidRPr="008509F4">
              <w:rPr>
                <w:rFonts w:cs="Times New Roman"/>
                <w:szCs w:val="24"/>
              </w:rPr>
              <w:t>п</w:t>
            </w:r>
            <w:r w:rsidRPr="008509F4">
              <w:rPr>
                <w:rFonts w:cs="Times New Roman"/>
                <w:szCs w:val="24"/>
              </w:rPr>
              <w:t>. Лесогорский, ул. Генераторная.</w:t>
            </w:r>
            <w:r w:rsidR="00647B39" w:rsidRPr="008509F4">
              <w:rPr>
                <w:rFonts w:cs="Times New Roman"/>
                <w:szCs w:val="24"/>
              </w:rPr>
              <w:t xml:space="preserve"> </w:t>
            </w:r>
          </w:p>
        </w:tc>
      </w:tr>
      <w:tr w:rsidR="00D02235" w:rsidRPr="008509F4" w:rsidTr="0001609F">
        <w:tc>
          <w:tcPr>
            <w:tcW w:w="993" w:type="dxa"/>
          </w:tcPr>
          <w:p w:rsidR="00D02235" w:rsidRPr="008509F4" w:rsidRDefault="00D02235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D02235" w:rsidRPr="008509F4" w:rsidRDefault="00D02235" w:rsidP="00647B39">
            <w:pPr>
              <w:rPr>
                <w:rFonts w:cs="Times New Roman"/>
                <w:szCs w:val="24"/>
              </w:rPr>
            </w:pPr>
          </w:p>
        </w:tc>
      </w:tr>
      <w:tr w:rsidR="00611BAD" w:rsidRPr="008509F4" w:rsidTr="0001609F">
        <w:tc>
          <w:tcPr>
            <w:tcW w:w="993" w:type="dxa"/>
          </w:tcPr>
          <w:p w:rsidR="00611BAD" w:rsidRPr="008509F4" w:rsidRDefault="00611BAD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611BAD" w:rsidRPr="008509F4" w:rsidRDefault="00647B39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>Территория строительства.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27349">
            <w:pPr>
              <w:rPr>
                <w:rFonts w:cs="Times New Roman"/>
                <w:b/>
                <w:szCs w:val="24"/>
              </w:rPr>
            </w:pPr>
          </w:p>
        </w:tc>
      </w:tr>
      <w:tr w:rsidR="00D02235" w:rsidRPr="008509F4" w:rsidTr="0001609F">
        <w:tc>
          <w:tcPr>
            <w:tcW w:w="993" w:type="dxa"/>
          </w:tcPr>
          <w:p w:rsidR="00D02235" w:rsidRPr="008509F4" w:rsidRDefault="00D02235" w:rsidP="00D02235">
            <w:pPr>
              <w:pStyle w:val="a3"/>
              <w:ind w:left="0"/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3.1.</w:t>
            </w:r>
          </w:p>
        </w:tc>
        <w:tc>
          <w:tcPr>
            <w:tcW w:w="9355" w:type="dxa"/>
          </w:tcPr>
          <w:p w:rsidR="00D02235" w:rsidRPr="008509F4" w:rsidRDefault="00D02235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Строительная площадка расположена на территории действующего предприятия.</w:t>
            </w:r>
          </w:p>
        </w:tc>
      </w:tr>
      <w:tr w:rsidR="00D02235" w:rsidRPr="008509F4" w:rsidTr="0001609F">
        <w:tc>
          <w:tcPr>
            <w:tcW w:w="993" w:type="dxa"/>
          </w:tcPr>
          <w:p w:rsidR="00D02235" w:rsidRPr="008509F4" w:rsidRDefault="00D02235" w:rsidP="00D02235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D02235" w:rsidRPr="008509F4" w:rsidRDefault="00D02235" w:rsidP="00027349">
            <w:pPr>
              <w:rPr>
                <w:rFonts w:cs="Times New Roman"/>
                <w:szCs w:val="24"/>
              </w:rPr>
            </w:pPr>
          </w:p>
        </w:tc>
      </w:tr>
      <w:tr w:rsidR="00D02235" w:rsidRPr="008509F4" w:rsidTr="0001609F">
        <w:tc>
          <w:tcPr>
            <w:tcW w:w="993" w:type="dxa"/>
          </w:tcPr>
          <w:p w:rsidR="00D02235" w:rsidRPr="008509F4" w:rsidRDefault="00D02235" w:rsidP="00647B39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D02235" w:rsidRPr="008509F4" w:rsidRDefault="00D02235" w:rsidP="00027349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b/>
                <w:szCs w:val="24"/>
              </w:rPr>
              <w:t>Сроки выполнения работ.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27349">
            <w:pPr>
              <w:rPr>
                <w:b/>
                <w:szCs w:val="24"/>
              </w:rPr>
            </w:pPr>
          </w:p>
        </w:tc>
      </w:tr>
      <w:tr w:rsidR="00647B39" w:rsidRPr="008509F4" w:rsidTr="0001609F">
        <w:tc>
          <w:tcPr>
            <w:tcW w:w="993" w:type="dxa"/>
          </w:tcPr>
          <w:p w:rsidR="00647B39" w:rsidRPr="008509F4" w:rsidRDefault="00D02235" w:rsidP="00647B39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>4.1.</w:t>
            </w:r>
          </w:p>
        </w:tc>
        <w:tc>
          <w:tcPr>
            <w:tcW w:w="9355" w:type="dxa"/>
          </w:tcPr>
          <w:p w:rsidR="004F67CC" w:rsidRPr="008509F4" w:rsidRDefault="009A62CB" w:rsidP="00027349">
            <w:pPr>
              <w:rPr>
                <w:szCs w:val="24"/>
              </w:rPr>
            </w:pPr>
            <w:r w:rsidRPr="008509F4">
              <w:rPr>
                <w:szCs w:val="24"/>
              </w:rPr>
              <w:t xml:space="preserve">Начало – </w:t>
            </w:r>
            <w:r w:rsidR="008D7EF5">
              <w:rPr>
                <w:szCs w:val="24"/>
              </w:rPr>
              <w:t>октябрь</w:t>
            </w:r>
            <w:r w:rsidRPr="008509F4">
              <w:rPr>
                <w:szCs w:val="24"/>
              </w:rPr>
              <w:t xml:space="preserve"> 2014 года.</w:t>
            </w:r>
          </w:p>
          <w:p w:rsidR="00647B39" w:rsidRPr="008509F4" w:rsidRDefault="009A62CB" w:rsidP="00DF50A4">
            <w:pPr>
              <w:rPr>
                <w:rFonts w:cs="Times New Roman"/>
                <w:szCs w:val="24"/>
              </w:rPr>
            </w:pPr>
            <w:r w:rsidRPr="008509F4">
              <w:rPr>
                <w:szCs w:val="24"/>
              </w:rPr>
              <w:t>Окончание</w:t>
            </w:r>
            <w:r w:rsidR="00C76FAA" w:rsidRPr="008509F4">
              <w:rPr>
                <w:szCs w:val="24"/>
              </w:rPr>
              <w:t xml:space="preserve"> (ввод в эксплуатацию)</w:t>
            </w:r>
            <w:r w:rsidRPr="008509F4">
              <w:rPr>
                <w:szCs w:val="24"/>
              </w:rPr>
              <w:t xml:space="preserve"> – </w:t>
            </w:r>
            <w:r w:rsidR="00DF50A4">
              <w:rPr>
                <w:szCs w:val="24"/>
              </w:rPr>
              <w:t>март</w:t>
            </w:r>
            <w:r w:rsidRPr="008509F4">
              <w:rPr>
                <w:szCs w:val="24"/>
              </w:rPr>
              <w:t xml:space="preserve"> 2015 года.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8509F4" w:rsidRDefault="00912658" w:rsidP="00647B39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27349">
            <w:pPr>
              <w:rPr>
                <w:szCs w:val="24"/>
              </w:rPr>
            </w:pPr>
          </w:p>
        </w:tc>
      </w:tr>
      <w:tr w:rsidR="000D532D" w:rsidRPr="008509F4" w:rsidTr="0001609F">
        <w:tc>
          <w:tcPr>
            <w:tcW w:w="993" w:type="dxa"/>
          </w:tcPr>
          <w:p w:rsidR="000D532D" w:rsidRPr="008509F4" w:rsidRDefault="000D532D" w:rsidP="000D532D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0D532D" w:rsidRPr="008509F4" w:rsidRDefault="000D532D" w:rsidP="00701435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b/>
                <w:szCs w:val="24"/>
              </w:rPr>
              <w:t xml:space="preserve">Предмет </w:t>
            </w:r>
            <w:r w:rsidR="00701435">
              <w:rPr>
                <w:rFonts w:cs="Times New Roman"/>
                <w:b/>
                <w:szCs w:val="24"/>
              </w:rPr>
              <w:t>договора</w:t>
            </w:r>
            <w:r w:rsidRPr="008509F4">
              <w:rPr>
                <w:rFonts w:cs="Times New Roman"/>
                <w:b/>
                <w:szCs w:val="24"/>
              </w:rPr>
              <w:t>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624811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D532D">
            <w:pPr>
              <w:rPr>
                <w:rFonts w:cs="Times New Roman"/>
                <w:b/>
                <w:szCs w:val="24"/>
              </w:rPr>
            </w:pPr>
          </w:p>
        </w:tc>
      </w:tr>
      <w:tr w:rsidR="000D532D" w:rsidRPr="008509F4" w:rsidTr="0001609F">
        <w:tc>
          <w:tcPr>
            <w:tcW w:w="993" w:type="dxa"/>
          </w:tcPr>
          <w:p w:rsidR="000D532D" w:rsidRPr="008509F4" w:rsidRDefault="000D532D" w:rsidP="000D532D">
            <w:pPr>
              <w:rPr>
                <w:rFonts w:cs="Times New Roman"/>
                <w:b/>
                <w:szCs w:val="24"/>
              </w:rPr>
            </w:pPr>
            <w:r w:rsidRPr="008509F4">
              <w:rPr>
                <w:rFonts w:cs="Times New Roman"/>
                <w:szCs w:val="24"/>
              </w:rPr>
              <w:t>5.1.</w:t>
            </w:r>
          </w:p>
        </w:tc>
        <w:tc>
          <w:tcPr>
            <w:tcW w:w="9355" w:type="dxa"/>
          </w:tcPr>
          <w:p w:rsidR="00621B33" w:rsidRDefault="000D532D" w:rsidP="00856586">
            <w:pPr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szCs w:val="24"/>
              </w:rPr>
              <w:t xml:space="preserve">Подрядчик на свой риск собственными и привлечёнными силами должен выполнить </w:t>
            </w:r>
            <w:r w:rsidR="00701435">
              <w:rPr>
                <w:rFonts w:cs="Times New Roman"/>
                <w:szCs w:val="24"/>
              </w:rPr>
              <w:t>реализацию</w:t>
            </w:r>
            <w:r w:rsidR="009545F0"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szCs w:val="24"/>
              </w:rPr>
              <w:t xml:space="preserve">«под ключ» </w:t>
            </w:r>
            <w:r w:rsidR="00701435">
              <w:rPr>
                <w:rFonts w:cs="Times New Roman"/>
                <w:szCs w:val="24"/>
              </w:rPr>
              <w:t>режима АВР (автоматический ввод резерва) распределительного устройства 10кВ (далее – ЗРУ-10кВ)</w:t>
            </w:r>
            <w:r w:rsidR="009545F0" w:rsidRPr="008509F4">
              <w:rPr>
                <w:rFonts w:cs="Times New Roman"/>
                <w:szCs w:val="24"/>
              </w:rPr>
              <w:t xml:space="preserve"> </w:t>
            </w:r>
            <w:r w:rsidRPr="008509F4">
              <w:rPr>
                <w:rFonts w:cs="Times New Roman"/>
                <w:szCs w:val="24"/>
              </w:rPr>
              <w:t>Лесогорской ГЭС Каскада Вуоксинских ГЭС</w:t>
            </w:r>
            <w:r w:rsidR="00701435">
              <w:rPr>
                <w:rFonts w:cs="Times New Roman"/>
                <w:szCs w:val="24"/>
              </w:rPr>
              <w:t xml:space="preserve"> филиала «Невский» ОАО «ТГК-1»</w:t>
            </w:r>
            <w:r w:rsidRPr="008509F4">
              <w:rPr>
                <w:rFonts w:cs="Times New Roman"/>
                <w:szCs w:val="24"/>
              </w:rPr>
              <w:t xml:space="preserve">, </w:t>
            </w:r>
            <w:r w:rsidR="00701435">
              <w:rPr>
                <w:rFonts w:cs="Times New Roman"/>
                <w:szCs w:val="24"/>
              </w:rPr>
              <w:t>включающую</w:t>
            </w:r>
            <w:r w:rsidRPr="008509F4">
              <w:rPr>
                <w:rFonts w:cs="Times New Roman"/>
                <w:szCs w:val="24"/>
              </w:rPr>
              <w:t xml:space="preserve"> в себя:</w:t>
            </w:r>
          </w:p>
          <w:p w:rsidR="00621B33" w:rsidRDefault="00621B33" w:rsidP="0085658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выполнение </w:t>
            </w:r>
            <w:proofErr w:type="spellStart"/>
            <w:r>
              <w:rPr>
                <w:rFonts w:cs="Times New Roman"/>
                <w:szCs w:val="24"/>
              </w:rPr>
              <w:t>предпроектно</w:t>
            </w:r>
            <w:r w:rsidR="00120CE4">
              <w:rPr>
                <w:rFonts w:cs="Times New Roman"/>
                <w:szCs w:val="24"/>
              </w:rPr>
              <w:t>го</w:t>
            </w:r>
            <w:proofErr w:type="spellEnd"/>
            <w:r>
              <w:rPr>
                <w:rFonts w:cs="Times New Roman"/>
                <w:szCs w:val="24"/>
              </w:rPr>
              <w:t xml:space="preserve"> обследовани</w:t>
            </w:r>
            <w:r w:rsidR="00120CE4">
              <w:rPr>
                <w:rFonts w:cs="Times New Roman"/>
                <w:szCs w:val="24"/>
              </w:rPr>
              <w:t>я и оформление отчета</w:t>
            </w:r>
            <w:r>
              <w:rPr>
                <w:rFonts w:cs="Times New Roman"/>
                <w:szCs w:val="24"/>
              </w:rPr>
              <w:t>;</w:t>
            </w:r>
          </w:p>
          <w:p w:rsidR="00701435" w:rsidRPr="00701435" w:rsidRDefault="00701435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разработку </w:t>
            </w:r>
            <w:r w:rsidRPr="00701435">
              <w:rPr>
                <w:rFonts w:cs="Times New Roman"/>
                <w:szCs w:val="24"/>
              </w:rPr>
              <w:t>проектн</w:t>
            </w:r>
            <w:r w:rsidR="00120CE4">
              <w:rPr>
                <w:rFonts w:cs="Times New Roman"/>
                <w:szCs w:val="24"/>
              </w:rPr>
              <w:t>ой</w:t>
            </w:r>
            <w:r w:rsidRPr="00701435">
              <w:rPr>
                <w:rFonts w:cs="Times New Roman"/>
                <w:szCs w:val="24"/>
              </w:rPr>
              <w:t xml:space="preserve"> документаци</w:t>
            </w:r>
            <w:r w:rsidR="00120CE4">
              <w:rPr>
                <w:rFonts w:cs="Times New Roman"/>
                <w:szCs w:val="24"/>
              </w:rPr>
              <w:t>и</w:t>
            </w:r>
            <w:r w:rsidRPr="00701435">
              <w:rPr>
                <w:rFonts w:cs="Times New Roman"/>
                <w:szCs w:val="24"/>
              </w:rPr>
              <w:t>;</w:t>
            </w:r>
          </w:p>
          <w:p w:rsidR="00701435" w:rsidRPr="00701435" w:rsidRDefault="00701435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разработку </w:t>
            </w:r>
            <w:r w:rsidRPr="00701435">
              <w:rPr>
                <w:rFonts w:cs="Times New Roman"/>
                <w:szCs w:val="24"/>
              </w:rPr>
              <w:t>рабоч</w:t>
            </w:r>
            <w:r w:rsidR="00120CE4">
              <w:rPr>
                <w:rFonts w:cs="Times New Roman"/>
                <w:szCs w:val="24"/>
              </w:rPr>
              <w:t>ей</w:t>
            </w:r>
            <w:r w:rsidRPr="00701435">
              <w:rPr>
                <w:rFonts w:cs="Times New Roman"/>
                <w:szCs w:val="24"/>
              </w:rPr>
              <w:t xml:space="preserve"> документаци</w:t>
            </w:r>
            <w:r w:rsidR="00120CE4">
              <w:rPr>
                <w:rFonts w:cs="Times New Roman"/>
                <w:szCs w:val="24"/>
              </w:rPr>
              <w:t>и</w:t>
            </w:r>
            <w:r w:rsidRPr="00701435">
              <w:rPr>
                <w:rFonts w:cs="Times New Roman"/>
                <w:szCs w:val="24"/>
              </w:rPr>
              <w:t>;</w:t>
            </w:r>
          </w:p>
          <w:p w:rsidR="00701435" w:rsidRDefault="00621B33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701435" w:rsidRPr="00621B33">
              <w:rPr>
                <w:rFonts w:cs="Times New Roman"/>
                <w:szCs w:val="24"/>
              </w:rPr>
              <w:t xml:space="preserve">поставку оборудования и материалов </w:t>
            </w:r>
            <w:r>
              <w:rPr>
                <w:rFonts w:cs="Times New Roman"/>
                <w:szCs w:val="24"/>
              </w:rPr>
              <w:t>(</w:t>
            </w:r>
            <w:r w:rsidR="00701435" w:rsidRPr="00621B33">
              <w:rPr>
                <w:rFonts w:cs="Times New Roman"/>
                <w:szCs w:val="24"/>
              </w:rPr>
              <w:t xml:space="preserve">в соответствии с </w:t>
            </w:r>
            <w:r>
              <w:rPr>
                <w:rFonts w:cs="Times New Roman"/>
                <w:szCs w:val="24"/>
              </w:rPr>
              <w:t>рабочей</w:t>
            </w:r>
            <w:r w:rsidR="00701435" w:rsidRPr="00621B33">
              <w:rPr>
                <w:rFonts w:cs="Times New Roman"/>
                <w:szCs w:val="24"/>
              </w:rPr>
              <w:t xml:space="preserve"> документацией</w:t>
            </w:r>
            <w:r>
              <w:rPr>
                <w:rFonts w:cs="Times New Roman"/>
                <w:szCs w:val="24"/>
              </w:rPr>
              <w:t>)</w:t>
            </w:r>
            <w:r w:rsidR="00701435" w:rsidRPr="00621B33">
              <w:rPr>
                <w:rFonts w:cs="Times New Roman"/>
                <w:szCs w:val="24"/>
              </w:rPr>
              <w:t>;</w:t>
            </w:r>
          </w:p>
          <w:p w:rsidR="00856586" w:rsidRPr="00621B33" w:rsidRDefault="00856586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разработку </w:t>
            </w:r>
            <w:r>
              <w:rPr>
                <w:rFonts w:cs="Times New Roman"/>
                <w:szCs w:val="24"/>
              </w:rPr>
              <w:t>проект</w:t>
            </w:r>
            <w:r w:rsidR="00120CE4">
              <w:rPr>
                <w:rFonts w:cs="Times New Roman"/>
                <w:szCs w:val="24"/>
              </w:rPr>
              <w:t>а</w:t>
            </w:r>
            <w:r>
              <w:rPr>
                <w:rFonts w:cs="Times New Roman"/>
                <w:szCs w:val="24"/>
              </w:rPr>
              <w:t xml:space="preserve"> производства работ;</w:t>
            </w:r>
          </w:p>
          <w:p w:rsidR="00701435" w:rsidRPr="00621B33" w:rsidRDefault="00621B33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>выполнение электромонтажных</w:t>
            </w:r>
            <w:r w:rsidR="00701435" w:rsidRPr="00621B33">
              <w:rPr>
                <w:rFonts w:cs="Times New Roman"/>
                <w:szCs w:val="24"/>
              </w:rPr>
              <w:t xml:space="preserve"> работ </w:t>
            </w:r>
            <w:r>
              <w:rPr>
                <w:rFonts w:cs="Times New Roman"/>
                <w:szCs w:val="24"/>
              </w:rPr>
              <w:t>(</w:t>
            </w:r>
            <w:r w:rsidR="00701435" w:rsidRPr="00621B33">
              <w:rPr>
                <w:rFonts w:cs="Times New Roman"/>
                <w:szCs w:val="24"/>
              </w:rPr>
              <w:t xml:space="preserve">в соответствии с </w:t>
            </w:r>
            <w:r>
              <w:rPr>
                <w:rFonts w:cs="Times New Roman"/>
                <w:szCs w:val="24"/>
              </w:rPr>
              <w:t>рабочей</w:t>
            </w:r>
            <w:r w:rsidR="00701435" w:rsidRPr="00621B33">
              <w:rPr>
                <w:rFonts w:cs="Times New Roman"/>
                <w:szCs w:val="24"/>
              </w:rPr>
              <w:t xml:space="preserve"> документацией</w:t>
            </w:r>
            <w:r>
              <w:rPr>
                <w:rFonts w:cs="Times New Roman"/>
                <w:szCs w:val="24"/>
              </w:rPr>
              <w:t>)</w:t>
            </w:r>
            <w:r w:rsidR="00701435" w:rsidRPr="00621B33">
              <w:rPr>
                <w:rFonts w:cs="Times New Roman"/>
                <w:szCs w:val="24"/>
              </w:rPr>
              <w:t>;</w:t>
            </w:r>
          </w:p>
          <w:p w:rsidR="00701435" w:rsidRDefault="00621B33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выполнение </w:t>
            </w:r>
            <w:r w:rsidR="00701435" w:rsidRPr="00621B33">
              <w:rPr>
                <w:rFonts w:cs="Times New Roman"/>
                <w:szCs w:val="24"/>
              </w:rPr>
              <w:t>пусконаладочны</w:t>
            </w:r>
            <w:r w:rsidR="00120CE4">
              <w:rPr>
                <w:rFonts w:cs="Times New Roman"/>
                <w:szCs w:val="24"/>
              </w:rPr>
              <w:t>х</w:t>
            </w:r>
            <w:r w:rsidR="00701435" w:rsidRPr="00621B33">
              <w:rPr>
                <w:rFonts w:cs="Times New Roman"/>
                <w:szCs w:val="24"/>
              </w:rPr>
              <w:t xml:space="preserve"> работы;</w:t>
            </w:r>
          </w:p>
          <w:p w:rsidR="00610409" w:rsidRPr="00621B33" w:rsidRDefault="00610409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разработку </w:t>
            </w:r>
            <w:r>
              <w:rPr>
                <w:rFonts w:cs="Times New Roman"/>
                <w:szCs w:val="24"/>
              </w:rPr>
              <w:t>инструкци</w:t>
            </w:r>
            <w:r w:rsidR="00120CE4">
              <w:rPr>
                <w:rFonts w:cs="Times New Roman"/>
                <w:szCs w:val="24"/>
              </w:rPr>
              <w:t>и</w:t>
            </w:r>
            <w:r>
              <w:rPr>
                <w:rFonts w:cs="Times New Roman"/>
                <w:szCs w:val="24"/>
              </w:rPr>
              <w:t xml:space="preserve"> по эксплуатации;</w:t>
            </w:r>
          </w:p>
          <w:p w:rsidR="00701435" w:rsidRDefault="00621B33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701435" w:rsidRPr="00621B33">
              <w:rPr>
                <w:rFonts w:cs="Times New Roman"/>
                <w:szCs w:val="24"/>
              </w:rPr>
              <w:t>проведение испытаний;</w:t>
            </w:r>
          </w:p>
          <w:p w:rsidR="00120CE4" w:rsidRPr="00621B33" w:rsidRDefault="00120CE4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разработку исполнительной документации;</w:t>
            </w:r>
          </w:p>
          <w:p w:rsidR="001C6197" w:rsidRPr="008509F4" w:rsidRDefault="00621B33" w:rsidP="0085658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701435" w:rsidRPr="00621B33">
              <w:rPr>
                <w:rFonts w:cs="Times New Roman"/>
                <w:szCs w:val="24"/>
              </w:rPr>
              <w:t>сдачу выполненных работ.</w:t>
            </w:r>
          </w:p>
        </w:tc>
      </w:tr>
      <w:tr w:rsidR="001C6197" w:rsidRPr="008509F4" w:rsidTr="0001609F">
        <w:tc>
          <w:tcPr>
            <w:tcW w:w="993" w:type="dxa"/>
          </w:tcPr>
          <w:p w:rsidR="001C6197" w:rsidRPr="008509F4" w:rsidRDefault="001C6197" w:rsidP="000D532D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1C6197" w:rsidRPr="008509F4" w:rsidRDefault="001C6197" w:rsidP="000D532D">
            <w:pPr>
              <w:rPr>
                <w:rFonts w:cs="Times New Roman"/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92961">
            <w:pPr>
              <w:pStyle w:val="a3"/>
              <w:numPr>
                <w:ilvl w:val="0"/>
                <w:numId w:val="7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621B33" w:rsidP="0009296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Технические требования к выполнению работ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912658" w:rsidP="00912658">
            <w:pPr>
              <w:ind w:left="360"/>
              <w:rPr>
                <w:rFonts w:cs="Times New Roman"/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92961">
            <w:pPr>
              <w:rPr>
                <w:rFonts w:cs="Times New Roman"/>
                <w:b/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856586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6.1.</w:t>
            </w:r>
          </w:p>
        </w:tc>
        <w:tc>
          <w:tcPr>
            <w:tcW w:w="9355" w:type="dxa"/>
          </w:tcPr>
          <w:p w:rsidR="00092961" w:rsidRPr="00856586" w:rsidRDefault="00856586" w:rsidP="00120CE4">
            <w:pPr>
              <w:rPr>
                <w:rFonts w:cs="Times New Roman"/>
                <w:szCs w:val="24"/>
              </w:rPr>
            </w:pPr>
            <w:r w:rsidRPr="00856586">
              <w:rPr>
                <w:rFonts w:cs="Times New Roman"/>
                <w:szCs w:val="24"/>
              </w:rPr>
              <w:t xml:space="preserve">АВР должен обеспечивать резервирование питания распределительного устройства 10кВ (далее – РУ-10кВ) при отключении отпайки </w:t>
            </w:r>
            <w:r w:rsidR="00120CE4">
              <w:rPr>
                <w:rFonts w:cs="Times New Roman"/>
                <w:szCs w:val="24"/>
              </w:rPr>
              <w:t>блок</w:t>
            </w:r>
            <w:r w:rsidR="00120CE4">
              <w:rPr>
                <w:rFonts w:cs="Times New Roman"/>
                <w:szCs w:val="24"/>
              </w:rPr>
              <w:t>а</w:t>
            </w:r>
            <w:r w:rsidR="00120CE4">
              <w:rPr>
                <w:rFonts w:cs="Times New Roman"/>
                <w:szCs w:val="24"/>
              </w:rPr>
              <w:t xml:space="preserve"> </w:t>
            </w:r>
            <w:r w:rsidR="00120CE4">
              <w:rPr>
                <w:rFonts w:cs="Times New Roman"/>
                <w:szCs w:val="24"/>
              </w:rPr>
              <w:t>генератор</w:t>
            </w:r>
            <w:r w:rsidR="00120CE4">
              <w:rPr>
                <w:rFonts w:cs="Times New Roman"/>
                <w:szCs w:val="24"/>
              </w:rPr>
              <w:t>-</w:t>
            </w:r>
            <w:r w:rsidR="00120CE4">
              <w:rPr>
                <w:rFonts w:cs="Times New Roman"/>
                <w:szCs w:val="24"/>
              </w:rPr>
              <w:t xml:space="preserve">трансформатор (Г-Т) </w:t>
            </w:r>
            <w:r w:rsidRPr="00856586">
              <w:rPr>
                <w:rFonts w:cs="Times New Roman"/>
                <w:szCs w:val="24"/>
              </w:rPr>
              <w:t>питающего собственные нужды станции в результате ложного либо ошибочного отключения, действия электрических защит, запуска останова гидроагрегата.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8509F4" w:rsidRDefault="00912658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92961">
            <w:pPr>
              <w:rPr>
                <w:rFonts w:cs="Times New Roman"/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856586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6.2.</w:t>
            </w:r>
          </w:p>
        </w:tc>
        <w:tc>
          <w:tcPr>
            <w:tcW w:w="9355" w:type="dxa"/>
          </w:tcPr>
          <w:p w:rsidR="00092961" w:rsidRPr="008509F4" w:rsidRDefault="00856586" w:rsidP="00D510D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Описание режима АВР</w:t>
            </w:r>
            <w:r w:rsidR="00D510D1">
              <w:rPr>
                <w:rFonts w:cs="Times New Roman"/>
                <w:szCs w:val="24"/>
              </w:rPr>
              <w:t xml:space="preserve"> ЗРУ-10кВ.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856586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6.2.1.</w:t>
            </w:r>
          </w:p>
        </w:tc>
        <w:tc>
          <w:tcPr>
            <w:tcW w:w="9355" w:type="dxa"/>
          </w:tcPr>
          <w:p w:rsidR="00092961" w:rsidRPr="008509F4" w:rsidRDefault="00155C0F" w:rsidP="00D31391">
            <w:pPr>
              <w:rPr>
                <w:rFonts w:cs="Times New Roman"/>
                <w:i/>
                <w:szCs w:val="24"/>
                <w:u w:val="single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  <w:proofErr w:type="spellStart"/>
            <w:r>
              <w:rPr>
                <w:rFonts w:cs="Times New Roman"/>
                <w:szCs w:val="24"/>
              </w:rPr>
              <w:t>с.ш</w:t>
            </w:r>
            <w:proofErr w:type="spellEnd"/>
            <w:r>
              <w:rPr>
                <w:rFonts w:cs="Times New Roman"/>
                <w:szCs w:val="24"/>
              </w:rPr>
              <w:t xml:space="preserve">. 10кВ и </w:t>
            </w:r>
            <w:r>
              <w:rPr>
                <w:rFonts w:cs="Times New Roman"/>
                <w:szCs w:val="24"/>
                <w:lang w:val="en-US"/>
              </w:rPr>
              <w:t>II</w:t>
            </w:r>
            <w:proofErr w:type="spellStart"/>
            <w:r>
              <w:rPr>
                <w:rFonts w:cs="Times New Roman"/>
                <w:szCs w:val="24"/>
              </w:rPr>
              <w:t>с.ш</w:t>
            </w:r>
            <w:proofErr w:type="spellEnd"/>
            <w:r>
              <w:rPr>
                <w:rFonts w:cs="Times New Roman"/>
                <w:szCs w:val="24"/>
              </w:rPr>
              <w:t xml:space="preserve">. 10кВ ЗРУ-10кВ питаются от отпаек двух </w:t>
            </w:r>
            <w:r w:rsidR="00D31391">
              <w:rPr>
                <w:rFonts w:cs="Times New Roman"/>
                <w:szCs w:val="24"/>
              </w:rPr>
              <w:t>блоков Г-Т</w:t>
            </w:r>
            <w:r>
              <w:rPr>
                <w:rFonts w:cs="Times New Roman"/>
                <w:szCs w:val="24"/>
              </w:rPr>
              <w:t xml:space="preserve"> соответственно. В</w:t>
            </w:r>
            <w:r w:rsidR="00856586">
              <w:rPr>
                <w:rFonts w:cs="Times New Roman"/>
                <w:szCs w:val="24"/>
              </w:rPr>
              <w:t>ключены выключател</w:t>
            </w:r>
            <w:r w:rsidR="00D510D1">
              <w:rPr>
                <w:rFonts w:cs="Times New Roman"/>
                <w:szCs w:val="24"/>
              </w:rPr>
              <w:t>и</w:t>
            </w:r>
            <w:r w:rsidR="00856586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отпаек </w:t>
            </w:r>
            <w:r w:rsidR="00856586">
              <w:rPr>
                <w:rFonts w:cs="Times New Roman"/>
                <w:szCs w:val="24"/>
              </w:rPr>
              <w:t>(ВО)</w:t>
            </w:r>
            <w:r>
              <w:rPr>
                <w:rFonts w:cs="Times New Roman"/>
                <w:szCs w:val="24"/>
              </w:rPr>
              <w:t xml:space="preserve"> 10кВ данных </w:t>
            </w:r>
            <w:r w:rsidR="00D31391">
              <w:rPr>
                <w:rFonts w:cs="Times New Roman"/>
                <w:szCs w:val="24"/>
              </w:rPr>
              <w:t>блоков Г-Т</w:t>
            </w:r>
            <w:r>
              <w:rPr>
                <w:rFonts w:cs="Times New Roman"/>
                <w:szCs w:val="24"/>
              </w:rPr>
              <w:t>.</w:t>
            </w:r>
            <w:r w:rsidR="00856586">
              <w:rPr>
                <w:rFonts w:cs="Times New Roman"/>
                <w:szCs w:val="24"/>
              </w:rPr>
              <w:t xml:space="preserve"> </w:t>
            </w:r>
            <w:proofErr w:type="spellStart"/>
            <w:r w:rsidR="00856586">
              <w:rPr>
                <w:rFonts w:cs="Times New Roman"/>
                <w:szCs w:val="24"/>
              </w:rPr>
              <w:t>Междушинный</w:t>
            </w:r>
            <w:proofErr w:type="spellEnd"/>
            <w:r w:rsidR="00856586">
              <w:rPr>
                <w:rFonts w:cs="Times New Roman"/>
                <w:szCs w:val="24"/>
              </w:rPr>
              <w:t xml:space="preserve"> выключатель 10кВ (МШВ-10кВ) отключен. АВР </w:t>
            </w:r>
            <w:r w:rsidR="00D510D1">
              <w:rPr>
                <w:rFonts w:cs="Times New Roman"/>
                <w:szCs w:val="24"/>
              </w:rPr>
              <w:t>в</w:t>
            </w:r>
            <w:r w:rsidR="00856586">
              <w:rPr>
                <w:rFonts w:cs="Times New Roman"/>
                <w:szCs w:val="24"/>
              </w:rPr>
              <w:t xml:space="preserve">водится на МШВ-10кВ. При отключении одного из выключателей отпаек 10кВ (ВО) происходит включение </w:t>
            </w:r>
            <w:proofErr w:type="spellStart"/>
            <w:r w:rsidR="00856586">
              <w:rPr>
                <w:rFonts w:cs="Times New Roman"/>
                <w:szCs w:val="24"/>
              </w:rPr>
              <w:t>меж</w:t>
            </w:r>
            <w:bookmarkStart w:id="0" w:name="_GoBack"/>
            <w:bookmarkEnd w:id="0"/>
            <w:r w:rsidR="00856586">
              <w:rPr>
                <w:rFonts w:cs="Times New Roman"/>
                <w:szCs w:val="24"/>
              </w:rPr>
              <w:t>душинного</w:t>
            </w:r>
            <w:proofErr w:type="spellEnd"/>
            <w:r w:rsidR="00856586">
              <w:rPr>
                <w:rFonts w:cs="Times New Roman"/>
                <w:szCs w:val="24"/>
              </w:rPr>
              <w:t xml:space="preserve"> выключателя 10кВ (МШВ-10кВ) с целью обеспечения питания двух систем шин 10кВ.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856586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6.2.2.</w:t>
            </w:r>
          </w:p>
        </w:tc>
        <w:tc>
          <w:tcPr>
            <w:tcW w:w="9355" w:type="dxa"/>
          </w:tcPr>
          <w:p w:rsidR="00092961" w:rsidRPr="008509F4" w:rsidRDefault="00856586" w:rsidP="00D510D1">
            <w:pPr>
              <w:rPr>
                <w:rFonts w:cs="Times New Roman"/>
                <w:i/>
                <w:szCs w:val="24"/>
                <w:u w:val="single"/>
              </w:rPr>
            </w:pPr>
            <w:r w:rsidRPr="00D510D1">
              <w:rPr>
                <w:rFonts w:cs="Times New Roman"/>
                <w:szCs w:val="24"/>
              </w:rPr>
              <w:t xml:space="preserve">Включен выключатель отпайки </w:t>
            </w:r>
            <w:r w:rsidR="00D510D1" w:rsidRPr="00D510D1">
              <w:rPr>
                <w:rFonts w:cs="Times New Roman"/>
                <w:szCs w:val="24"/>
              </w:rPr>
              <w:t xml:space="preserve">(ВО) </w:t>
            </w:r>
            <w:r w:rsidR="00D510D1">
              <w:rPr>
                <w:rFonts w:cs="Times New Roman"/>
                <w:szCs w:val="24"/>
              </w:rPr>
              <w:t xml:space="preserve">10кВ </w:t>
            </w:r>
            <w:r w:rsidRPr="00D510D1">
              <w:rPr>
                <w:rFonts w:cs="Times New Roman"/>
                <w:szCs w:val="24"/>
              </w:rPr>
              <w:t xml:space="preserve">одного из </w:t>
            </w:r>
            <w:r w:rsidR="00D31391">
              <w:rPr>
                <w:rFonts w:cs="Times New Roman"/>
                <w:szCs w:val="24"/>
              </w:rPr>
              <w:t>блоков Г-Т</w:t>
            </w:r>
            <w:r w:rsidRPr="00D510D1">
              <w:rPr>
                <w:rFonts w:cs="Times New Roman"/>
                <w:szCs w:val="24"/>
              </w:rPr>
              <w:t xml:space="preserve"> и питает одну из систем шин 10кВ (</w:t>
            </w:r>
            <w:proofErr w:type="spellStart"/>
            <w:r w:rsidRPr="00D510D1">
              <w:rPr>
                <w:rFonts w:cs="Times New Roman"/>
                <w:szCs w:val="24"/>
              </w:rPr>
              <w:t>с.ш</w:t>
            </w:r>
            <w:proofErr w:type="spellEnd"/>
            <w:r w:rsidRPr="00D510D1">
              <w:rPr>
                <w:rFonts w:cs="Times New Roman"/>
                <w:szCs w:val="24"/>
              </w:rPr>
              <w:t xml:space="preserve">. 10кВ). АВР </w:t>
            </w:r>
            <w:r w:rsidR="00D510D1">
              <w:rPr>
                <w:rFonts w:cs="Times New Roman"/>
                <w:szCs w:val="24"/>
              </w:rPr>
              <w:t>в</w:t>
            </w:r>
            <w:r w:rsidRPr="00D510D1">
              <w:rPr>
                <w:rFonts w:cs="Times New Roman"/>
                <w:szCs w:val="24"/>
              </w:rPr>
              <w:t xml:space="preserve">водится на выключатель резервной отпайки (ВО) одного из </w:t>
            </w:r>
            <w:r w:rsidR="00D31391">
              <w:rPr>
                <w:rFonts w:cs="Times New Roman"/>
                <w:szCs w:val="24"/>
              </w:rPr>
              <w:t>блоков Г-Т</w:t>
            </w:r>
            <w:r w:rsidRPr="00D510D1">
              <w:rPr>
                <w:rFonts w:cs="Times New Roman"/>
                <w:szCs w:val="24"/>
              </w:rPr>
              <w:t>. При отключении, находящегося в работе, выключателя отпайки 10кВ (ВО) происходит включение резервного выключателя отпайки (ВО).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rFonts w:cs="Times New Roman"/>
                <w:i/>
                <w:szCs w:val="24"/>
                <w:u w:val="single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856586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6.3.</w:t>
            </w:r>
          </w:p>
        </w:tc>
        <w:tc>
          <w:tcPr>
            <w:tcW w:w="9355" w:type="dxa"/>
          </w:tcPr>
          <w:p w:rsidR="00092961" w:rsidRPr="008509F4" w:rsidRDefault="00856586" w:rsidP="00333BA8">
            <w:pPr>
              <w:rPr>
                <w:rFonts w:cs="Times New Roman"/>
                <w:i/>
                <w:szCs w:val="24"/>
                <w:u w:val="single"/>
              </w:rPr>
            </w:pPr>
            <w:r>
              <w:rPr>
                <w:rFonts w:cs="Times New Roman"/>
                <w:szCs w:val="24"/>
              </w:rPr>
              <w:t>Требования к реализации АВР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92961">
            <w:pPr>
              <w:rPr>
                <w:rFonts w:cs="Times New Roman"/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333BA8">
            <w:pPr>
              <w:rPr>
                <w:rFonts w:cs="Times New Roman"/>
                <w:i/>
                <w:szCs w:val="24"/>
                <w:u w:val="single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333BA8" w:rsidP="0009296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6.3.1.</w:t>
            </w:r>
          </w:p>
        </w:tc>
        <w:tc>
          <w:tcPr>
            <w:tcW w:w="9355" w:type="dxa"/>
          </w:tcPr>
          <w:p w:rsidR="00092961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Выполнить новую схему АВР с использованием современных средств </w:t>
            </w:r>
            <w:proofErr w:type="spellStart"/>
            <w:r w:rsidRPr="00333BA8">
              <w:rPr>
                <w:rFonts w:cs="Times New Roman"/>
                <w:szCs w:val="24"/>
              </w:rPr>
              <w:t>РЗиА</w:t>
            </w:r>
            <w:proofErr w:type="spellEnd"/>
            <w:r w:rsidRPr="00333BA8">
              <w:rPr>
                <w:rFonts w:cs="Times New Roman"/>
                <w:szCs w:val="24"/>
              </w:rPr>
              <w:t xml:space="preserve"> на микропроцессорных терминалах управления (далее – АУВ) в количестве пяти штук (четыре для управления выключателями отпаек (ВО) гидроагрегатов и одного для управления </w:t>
            </w:r>
            <w:proofErr w:type="spellStart"/>
            <w:r w:rsidRPr="00333BA8">
              <w:rPr>
                <w:rFonts w:cs="Times New Roman"/>
                <w:szCs w:val="24"/>
              </w:rPr>
              <w:t>междушинным</w:t>
            </w:r>
            <w:proofErr w:type="spellEnd"/>
            <w:r w:rsidRPr="00333BA8">
              <w:rPr>
                <w:rFonts w:cs="Times New Roman"/>
                <w:szCs w:val="24"/>
              </w:rPr>
              <w:t xml:space="preserve"> выключателем (МШВ-10кВ). Установку оборудования выполнить в виде панели управления ГЩУ (далее – ПУ АВР).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333BA8" w:rsidP="00092961">
            <w:pPr>
              <w:jc w:val="left"/>
              <w:rPr>
                <w:szCs w:val="24"/>
              </w:rPr>
            </w:pPr>
            <w:r>
              <w:rPr>
                <w:rFonts w:cs="Times New Roman"/>
                <w:szCs w:val="24"/>
              </w:rPr>
              <w:t>6.3.2.</w:t>
            </w:r>
          </w:p>
        </w:tc>
        <w:tc>
          <w:tcPr>
            <w:tcW w:w="9355" w:type="dxa"/>
          </w:tcPr>
          <w:p w:rsidR="00092961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Выполнить световую индикацию режима АВР на панелях управления выключателями отпаек (ВО) гидроагрегатов, </w:t>
            </w:r>
            <w:proofErr w:type="spellStart"/>
            <w:r w:rsidRPr="00333BA8">
              <w:rPr>
                <w:rFonts w:cs="Times New Roman"/>
                <w:szCs w:val="24"/>
              </w:rPr>
              <w:t>междушинного</w:t>
            </w:r>
            <w:proofErr w:type="spellEnd"/>
            <w:r w:rsidRPr="00333BA8">
              <w:rPr>
                <w:rFonts w:cs="Times New Roman"/>
                <w:szCs w:val="24"/>
              </w:rPr>
              <w:t xml:space="preserve"> выключателя 10кВ (МШВ-10кВ), панели схемы АВР на ГЩУ (ПУ АВР).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333BA8" w:rsidP="00856586">
            <w:pPr>
              <w:pStyle w:val="a3"/>
              <w:ind w:left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6.3.3.</w:t>
            </w:r>
          </w:p>
        </w:tc>
        <w:tc>
          <w:tcPr>
            <w:tcW w:w="9355" w:type="dxa"/>
          </w:tcPr>
          <w:p w:rsidR="00092961" w:rsidRPr="008509F4" w:rsidRDefault="00333BA8" w:rsidP="00333BA8">
            <w:pPr>
              <w:rPr>
                <w:b/>
                <w:szCs w:val="24"/>
              </w:rPr>
            </w:pPr>
            <w:r>
              <w:rPr>
                <w:rFonts w:cs="Times New Roman"/>
                <w:szCs w:val="24"/>
              </w:rPr>
              <w:t>Установку ключей выбора режима АВР произвести на лицевой стороне панели управления АВР на ГЩУ (ПУ АВР) в соответствии с проектом.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912658" w:rsidRDefault="00333BA8" w:rsidP="00333BA8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6.3.4.</w:t>
            </w:r>
          </w:p>
        </w:tc>
        <w:tc>
          <w:tcPr>
            <w:tcW w:w="9355" w:type="dxa"/>
          </w:tcPr>
          <w:p w:rsidR="00912658" w:rsidRPr="008509F4" w:rsidRDefault="00333BA8" w:rsidP="00333BA8">
            <w:pPr>
              <w:rPr>
                <w:b/>
                <w:szCs w:val="24"/>
              </w:rPr>
            </w:pPr>
            <w:r>
              <w:rPr>
                <w:rFonts w:cs="Times New Roman"/>
                <w:szCs w:val="24"/>
              </w:rPr>
              <w:t>Выполнить замену всех кабельных связей схемы АВР.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333BA8" w:rsidP="00092961">
            <w:pPr>
              <w:pStyle w:val="a3"/>
              <w:ind w:left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6.3.5.</w:t>
            </w:r>
          </w:p>
        </w:tc>
        <w:tc>
          <w:tcPr>
            <w:tcW w:w="9355" w:type="dxa"/>
          </w:tcPr>
          <w:p w:rsidR="00092961" w:rsidRPr="008509F4" w:rsidRDefault="00333BA8" w:rsidP="00333BA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Реализовать режим отключения </w:t>
            </w:r>
            <w:proofErr w:type="spellStart"/>
            <w:r>
              <w:rPr>
                <w:rFonts w:cs="Times New Roman"/>
                <w:szCs w:val="24"/>
              </w:rPr>
              <w:t>междушинного</w:t>
            </w:r>
            <w:proofErr w:type="spellEnd"/>
            <w:r>
              <w:rPr>
                <w:rFonts w:cs="Times New Roman"/>
                <w:szCs w:val="24"/>
              </w:rPr>
              <w:t xml:space="preserve"> выключателя 10кВ (МШВ-10кВ) при условии отсутствия напряжения на </w:t>
            </w:r>
            <w:r>
              <w:rPr>
                <w:rFonts w:cs="Times New Roman"/>
                <w:szCs w:val="24"/>
                <w:lang w:val="en-US"/>
              </w:rPr>
              <w:t>I</w:t>
            </w:r>
            <w:r w:rsidRPr="00E22778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и </w:t>
            </w:r>
            <w:r>
              <w:rPr>
                <w:rFonts w:cs="Times New Roman"/>
                <w:szCs w:val="24"/>
                <w:lang w:val="en-US"/>
              </w:rPr>
              <w:t>II</w:t>
            </w:r>
            <w:r w:rsidRPr="00E22778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системах шин 10кВ.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8509F4" w:rsidRDefault="00333BA8" w:rsidP="00092961">
            <w:pPr>
              <w:pStyle w:val="a3"/>
              <w:ind w:left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6.3.6.</w:t>
            </w:r>
          </w:p>
        </w:tc>
        <w:tc>
          <w:tcPr>
            <w:tcW w:w="9355" w:type="dxa"/>
          </w:tcPr>
          <w:p w:rsidR="00912658" w:rsidRPr="008509F4" w:rsidRDefault="00333BA8" w:rsidP="00D3139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Реализовать блокировку действия АВР при отключении выключателя отпайки 10кВ (ВО) от защит отпайки, в зону </w:t>
            </w:r>
            <w:proofErr w:type="gramStart"/>
            <w:r>
              <w:rPr>
                <w:rFonts w:cs="Times New Roman"/>
                <w:szCs w:val="24"/>
              </w:rPr>
              <w:t>действия</w:t>
            </w:r>
            <w:proofErr w:type="gramEnd"/>
            <w:r>
              <w:rPr>
                <w:rFonts w:cs="Times New Roman"/>
                <w:szCs w:val="24"/>
              </w:rPr>
              <w:t xml:space="preserve"> которых входят шины 10кВ. Предотвращение возможного включения работающего </w:t>
            </w:r>
            <w:r w:rsidR="00D31391">
              <w:rPr>
                <w:rFonts w:cs="Times New Roman"/>
                <w:szCs w:val="24"/>
              </w:rPr>
              <w:t>блок</w:t>
            </w:r>
            <w:r w:rsidR="00D31391">
              <w:rPr>
                <w:rFonts w:cs="Times New Roman"/>
                <w:szCs w:val="24"/>
              </w:rPr>
              <w:t>а</w:t>
            </w:r>
            <w:r w:rsidR="00D31391">
              <w:rPr>
                <w:rFonts w:cs="Times New Roman"/>
                <w:szCs w:val="24"/>
              </w:rPr>
              <w:t xml:space="preserve"> Г-Т</w:t>
            </w:r>
            <w:r>
              <w:rPr>
                <w:rFonts w:cs="Times New Roman"/>
                <w:szCs w:val="24"/>
              </w:rPr>
              <w:t>, при действии АВР, на поврежденные шины 10кВ.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333BA8" w:rsidP="00092961">
            <w:pPr>
              <w:pStyle w:val="a3"/>
              <w:ind w:left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6.3.7.</w:t>
            </w:r>
          </w:p>
        </w:tc>
        <w:tc>
          <w:tcPr>
            <w:tcW w:w="9355" w:type="dxa"/>
          </w:tcPr>
          <w:p w:rsidR="00092961" w:rsidRPr="008509F4" w:rsidRDefault="00333BA8" w:rsidP="00333BA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Предусмотреть необходимость блокировки действия АВР при отключении выключателя отпайки 10кВ (ВО) оперативным персоналом с главного щита управления станции (далее – ГЩУ), а также органами местного управления в РУ-10кВ для предотвращения поражения электрическим током персонала станции в случае аварийных ситуаций.</w:t>
            </w:r>
          </w:p>
        </w:tc>
      </w:tr>
      <w:tr w:rsidR="00B023B5" w:rsidRPr="008509F4" w:rsidTr="0001609F">
        <w:tc>
          <w:tcPr>
            <w:tcW w:w="993" w:type="dxa"/>
          </w:tcPr>
          <w:p w:rsidR="00B023B5" w:rsidRPr="00830B6C" w:rsidRDefault="00B023B5" w:rsidP="00092961">
            <w:pPr>
              <w:pStyle w:val="a3"/>
              <w:ind w:left="0"/>
              <w:rPr>
                <w:rFonts w:cs="Times New Roman"/>
                <w:szCs w:val="24"/>
              </w:rPr>
            </w:pPr>
            <w:r w:rsidRPr="00830B6C">
              <w:rPr>
                <w:rFonts w:cs="Times New Roman"/>
                <w:szCs w:val="24"/>
              </w:rPr>
              <w:t>6.3.8.</w:t>
            </w:r>
          </w:p>
        </w:tc>
        <w:tc>
          <w:tcPr>
            <w:tcW w:w="9355" w:type="dxa"/>
          </w:tcPr>
          <w:p w:rsidR="00D31391" w:rsidRDefault="00D31391" w:rsidP="00333BA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Для обеспечения работы схемы АВР-10кВ при неработающем генераторе:</w:t>
            </w:r>
          </w:p>
          <w:p w:rsidR="002B07D7" w:rsidRPr="00830B6C" w:rsidRDefault="00D31391" w:rsidP="00333BA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п</w:t>
            </w:r>
            <w:r w:rsidR="00B023B5" w:rsidRPr="00830B6C">
              <w:rPr>
                <w:rFonts w:cs="Times New Roman"/>
                <w:szCs w:val="24"/>
              </w:rPr>
              <w:t xml:space="preserve">редусмотреть возможность включения выключателя отпайки 10кВ (ВО), при отключенном разъединителе </w:t>
            </w:r>
            <w:r w:rsidR="00830B6C" w:rsidRPr="00830B6C">
              <w:rPr>
                <w:rFonts w:cs="Times New Roman"/>
                <w:szCs w:val="24"/>
              </w:rPr>
              <w:t xml:space="preserve">10кВ </w:t>
            </w:r>
            <w:r w:rsidR="00B023B5" w:rsidRPr="00830B6C">
              <w:rPr>
                <w:rFonts w:cs="Times New Roman"/>
                <w:szCs w:val="24"/>
              </w:rPr>
              <w:t>блока (РБ)</w:t>
            </w:r>
            <w:r w:rsidR="00120CE4">
              <w:rPr>
                <w:rFonts w:cs="Times New Roman"/>
                <w:szCs w:val="24"/>
              </w:rPr>
              <w:t xml:space="preserve"> Г-Т</w:t>
            </w:r>
            <w:r w:rsidR="00B023B5" w:rsidRPr="00830B6C">
              <w:rPr>
                <w:rFonts w:cs="Times New Roman"/>
                <w:szCs w:val="24"/>
              </w:rPr>
              <w:t xml:space="preserve">, возможность включения выключателя </w:t>
            </w:r>
            <w:r w:rsidR="00830B6C" w:rsidRPr="00830B6C">
              <w:rPr>
                <w:rFonts w:cs="Times New Roman"/>
                <w:szCs w:val="24"/>
              </w:rPr>
              <w:t xml:space="preserve">110кВ </w:t>
            </w:r>
            <w:r w:rsidR="00B023B5" w:rsidRPr="00830B6C">
              <w:rPr>
                <w:rFonts w:cs="Times New Roman"/>
                <w:szCs w:val="24"/>
              </w:rPr>
              <w:t xml:space="preserve">блока (ВГ) </w:t>
            </w:r>
            <w:r w:rsidR="00120CE4">
              <w:rPr>
                <w:rFonts w:cs="Times New Roman"/>
                <w:szCs w:val="24"/>
              </w:rPr>
              <w:t>Г-Т</w:t>
            </w:r>
            <w:r w:rsidR="00120CE4" w:rsidRPr="00830B6C">
              <w:rPr>
                <w:rFonts w:cs="Times New Roman"/>
                <w:szCs w:val="24"/>
              </w:rPr>
              <w:t xml:space="preserve"> </w:t>
            </w:r>
            <w:r w:rsidR="00B023B5" w:rsidRPr="00830B6C">
              <w:rPr>
                <w:rFonts w:cs="Times New Roman"/>
                <w:szCs w:val="24"/>
              </w:rPr>
              <w:t xml:space="preserve">при отключенном разъединителе </w:t>
            </w:r>
            <w:r w:rsidR="00830B6C" w:rsidRPr="00830B6C">
              <w:rPr>
                <w:rFonts w:cs="Times New Roman"/>
                <w:szCs w:val="24"/>
              </w:rPr>
              <w:t>10кВ</w:t>
            </w:r>
            <w:r w:rsidR="00B023B5" w:rsidRPr="00830B6C">
              <w:rPr>
                <w:rFonts w:cs="Times New Roman"/>
                <w:szCs w:val="24"/>
              </w:rPr>
              <w:t xml:space="preserve"> </w:t>
            </w:r>
            <w:r w:rsidR="00830B6C" w:rsidRPr="00830B6C">
              <w:rPr>
                <w:rFonts w:cs="Times New Roman"/>
                <w:szCs w:val="24"/>
              </w:rPr>
              <w:t>блока (РБ)</w:t>
            </w:r>
            <w:r w:rsidR="00120CE4">
              <w:rPr>
                <w:rFonts w:cs="Times New Roman"/>
                <w:szCs w:val="24"/>
              </w:rPr>
              <w:t xml:space="preserve"> Г-Т</w:t>
            </w:r>
            <w:r w:rsidR="00830B6C" w:rsidRPr="00830B6C">
              <w:rPr>
                <w:rFonts w:cs="Times New Roman"/>
                <w:szCs w:val="24"/>
              </w:rPr>
              <w:t>.</w:t>
            </w:r>
            <w:r w:rsidR="002B07D7" w:rsidRPr="00830B6C">
              <w:rPr>
                <w:rFonts w:cs="Times New Roman"/>
                <w:szCs w:val="24"/>
              </w:rPr>
              <w:t xml:space="preserve"> </w:t>
            </w:r>
          </w:p>
          <w:p w:rsidR="00120CE4" w:rsidRDefault="00120CE4" w:rsidP="00120C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п</w:t>
            </w:r>
            <w:r w:rsidR="002B07D7" w:rsidRPr="00830B6C">
              <w:rPr>
                <w:rFonts w:cs="Times New Roman"/>
                <w:szCs w:val="24"/>
              </w:rPr>
              <w:t>роизвести изменение защит блоков Г</w:t>
            </w:r>
            <w:r>
              <w:rPr>
                <w:rFonts w:cs="Times New Roman"/>
                <w:szCs w:val="24"/>
              </w:rPr>
              <w:t>-</w:t>
            </w:r>
            <w:r w:rsidR="002B07D7" w:rsidRPr="00830B6C">
              <w:rPr>
                <w:rFonts w:cs="Times New Roman"/>
                <w:szCs w:val="24"/>
              </w:rPr>
              <w:t xml:space="preserve">Т по исключению блокировки включения выключателя 110кВ (отключения выключателя 110кВ) по аварийным сигналам от системы возбуждения и АСУ ТП гидроагрегатов, при условии отключенного положения разъединителя </w:t>
            </w:r>
            <w:r w:rsidR="00830B6C" w:rsidRPr="00830B6C">
              <w:rPr>
                <w:rFonts w:cs="Times New Roman"/>
                <w:szCs w:val="24"/>
              </w:rPr>
              <w:t xml:space="preserve">10кВ </w:t>
            </w:r>
            <w:r w:rsidR="002B07D7" w:rsidRPr="00830B6C">
              <w:rPr>
                <w:rFonts w:cs="Times New Roman"/>
                <w:szCs w:val="24"/>
              </w:rPr>
              <w:t>блока (РБ)</w:t>
            </w:r>
            <w:r w:rsidRPr="00830B6C">
              <w:rPr>
                <w:rFonts w:cs="Times New Roman"/>
                <w:szCs w:val="24"/>
              </w:rPr>
              <w:t xml:space="preserve"> Г</w:t>
            </w:r>
            <w:r>
              <w:rPr>
                <w:rFonts w:cs="Times New Roman"/>
                <w:szCs w:val="24"/>
              </w:rPr>
              <w:t>-</w:t>
            </w:r>
            <w:r w:rsidRPr="00830B6C">
              <w:rPr>
                <w:rFonts w:cs="Times New Roman"/>
                <w:szCs w:val="24"/>
              </w:rPr>
              <w:t>Т</w:t>
            </w:r>
            <w:r w:rsidR="002B07D7" w:rsidRPr="00830B6C">
              <w:rPr>
                <w:rFonts w:cs="Times New Roman"/>
                <w:szCs w:val="24"/>
              </w:rPr>
              <w:t xml:space="preserve">. </w:t>
            </w:r>
          </w:p>
          <w:p w:rsidR="00120CE4" w:rsidRDefault="00120CE4" w:rsidP="00120C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о</w:t>
            </w:r>
            <w:r w:rsidR="002B07D7" w:rsidRPr="00830B6C">
              <w:rPr>
                <w:rFonts w:cs="Times New Roman"/>
                <w:szCs w:val="24"/>
              </w:rPr>
              <w:t xml:space="preserve">беспечить вывод электрических защит генераторов, при отключенном положении разъединителя </w:t>
            </w:r>
            <w:r w:rsidR="00830B6C" w:rsidRPr="00830B6C">
              <w:rPr>
                <w:rFonts w:cs="Times New Roman"/>
                <w:szCs w:val="24"/>
              </w:rPr>
              <w:t xml:space="preserve">10кВ </w:t>
            </w:r>
            <w:r w:rsidR="002B07D7" w:rsidRPr="00830B6C">
              <w:rPr>
                <w:rFonts w:cs="Times New Roman"/>
                <w:szCs w:val="24"/>
              </w:rPr>
              <w:t>блока (РБ)</w:t>
            </w:r>
            <w:r>
              <w:rPr>
                <w:rFonts w:cs="Times New Roman"/>
                <w:szCs w:val="24"/>
              </w:rPr>
              <w:t xml:space="preserve"> </w:t>
            </w:r>
            <w:r w:rsidRPr="00830B6C">
              <w:rPr>
                <w:rFonts w:cs="Times New Roman"/>
                <w:szCs w:val="24"/>
              </w:rPr>
              <w:t>Г</w:t>
            </w:r>
            <w:r>
              <w:rPr>
                <w:rFonts w:cs="Times New Roman"/>
                <w:szCs w:val="24"/>
              </w:rPr>
              <w:t>-</w:t>
            </w:r>
            <w:r w:rsidRPr="00830B6C">
              <w:rPr>
                <w:rFonts w:cs="Times New Roman"/>
                <w:szCs w:val="24"/>
              </w:rPr>
              <w:t>Т</w:t>
            </w:r>
            <w:r w:rsidR="002B07D7" w:rsidRPr="00830B6C">
              <w:rPr>
                <w:rFonts w:cs="Times New Roman"/>
                <w:szCs w:val="24"/>
              </w:rPr>
              <w:t xml:space="preserve">. </w:t>
            </w:r>
          </w:p>
          <w:p w:rsidR="00B023B5" w:rsidRPr="00830B6C" w:rsidRDefault="00120CE4" w:rsidP="00120C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р</w:t>
            </w:r>
            <w:r w:rsidR="002B07D7" w:rsidRPr="00830B6C">
              <w:rPr>
                <w:rFonts w:cs="Times New Roman"/>
                <w:szCs w:val="24"/>
              </w:rPr>
              <w:t>еализацию выбора режима работы, выполнить посредством установки дополнительного ключа.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B023B5" w:rsidP="0009296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6.3.9.</w:t>
            </w:r>
          </w:p>
        </w:tc>
        <w:tc>
          <w:tcPr>
            <w:tcW w:w="9355" w:type="dxa"/>
          </w:tcPr>
          <w:p w:rsidR="00333BA8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Предусмотреть блокировку режима АВР при работе резервных электрических защит </w:t>
            </w:r>
            <w:r w:rsidR="00120CE4">
              <w:rPr>
                <w:rFonts w:cs="Times New Roman"/>
                <w:szCs w:val="24"/>
              </w:rPr>
              <w:t>генераторов</w:t>
            </w:r>
            <w:r w:rsidRPr="00333BA8">
              <w:rPr>
                <w:rFonts w:cs="Times New Roman"/>
                <w:szCs w:val="24"/>
              </w:rPr>
              <w:t>:</w:t>
            </w:r>
          </w:p>
          <w:p w:rsidR="00333BA8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одновременно </w:t>
            </w:r>
            <w:r w:rsidRPr="00333BA8">
              <w:rPr>
                <w:rFonts w:cs="Times New Roman"/>
                <w:szCs w:val="24"/>
              </w:rPr>
              <w:t xml:space="preserve">дистанционной защиты, </w:t>
            </w:r>
            <w:r w:rsidRPr="00333BA8">
              <w:rPr>
                <w:rFonts w:cs="Times New Roman"/>
                <w:szCs w:val="24"/>
                <w:lang w:val="en-US"/>
              </w:rPr>
              <w:t>Z</w:t>
            </w:r>
            <w:proofErr w:type="gramStart"/>
            <w:r w:rsidRPr="00333BA8">
              <w:rPr>
                <w:rFonts w:cs="Times New Roman"/>
                <w:szCs w:val="24"/>
              </w:rPr>
              <w:t>1&lt;</w:t>
            </w:r>
            <w:r w:rsidR="00120CE4">
              <w:rPr>
                <w:rFonts w:cs="Times New Roman"/>
                <w:szCs w:val="24"/>
              </w:rPr>
              <w:t xml:space="preserve"> и</w:t>
            </w:r>
            <w:proofErr w:type="gramEnd"/>
            <w:r w:rsidR="00120CE4">
              <w:rPr>
                <w:rFonts w:cs="Times New Roman"/>
                <w:szCs w:val="24"/>
              </w:rPr>
              <w:t xml:space="preserve"> пусковых органов максимальной токовой защиты (МТЗ) отпайки 10кВ,</w:t>
            </w:r>
            <w:r w:rsidR="00120CE4" w:rsidRPr="00120CE4">
              <w:rPr>
                <w:rFonts w:cs="Times New Roman"/>
                <w:szCs w:val="24"/>
              </w:rPr>
              <w:t xml:space="preserve"> </w:t>
            </w:r>
            <w:r w:rsidR="00120CE4" w:rsidRPr="00333BA8">
              <w:rPr>
                <w:rFonts w:cs="Times New Roman"/>
                <w:szCs w:val="24"/>
                <w:lang w:val="en-US"/>
              </w:rPr>
              <w:t>I</w:t>
            </w:r>
            <w:r w:rsidR="00120CE4" w:rsidRPr="00333BA8">
              <w:rPr>
                <w:rFonts w:cs="Times New Roman"/>
                <w:szCs w:val="24"/>
              </w:rPr>
              <w:t>&gt;СН</w:t>
            </w:r>
          </w:p>
          <w:p w:rsidR="00333BA8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- </w:t>
            </w:r>
            <w:r w:rsidR="00120CE4">
              <w:rPr>
                <w:rFonts w:cs="Times New Roman"/>
                <w:szCs w:val="24"/>
              </w:rPr>
              <w:t xml:space="preserve">одновременно </w:t>
            </w:r>
            <w:r w:rsidR="00120CE4">
              <w:rPr>
                <w:rFonts w:cs="Times New Roman"/>
                <w:szCs w:val="24"/>
              </w:rPr>
              <w:t>дистанционной защиты</w:t>
            </w:r>
            <w:r w:rsidRPr="00333BA8">
              <w:rPr>
                <w:rFonts w:cs="Times New Roman"/>
                <w:szCs w:val="24"/>
              </w:rPr>
              <w:t xml:space="preserve">, </w:t>
            </w:r>
            <w:r w:rsidRPr="00333BA8">
              <w:rPr>
                <w:rFonts w:cs="Times New Roman"/>
                <w:szCs w:val="24"/>
                <w:lang w:val="en-US"/>
              </w:rPr>
              <w:t>Z</w:t>
            </w:r>
            <w:proofErr w:type="gramStart"/>
            <w:r w:rsidRPr="00333BA8">
              <w:rPr>
                <w:rFonts w:cs="Times New Roman"/>
                <w:szCs w:val="24"/>
              </w:rPr>
              <w:t>2&lt;</w:t>
            </w:r>
            <w:r w:rsidR="00120CE4">
              <w:rPr>
                <w:rFonts w:cs="Times New Roman"/>
                <w:szCs w:val="24"/>
              </w:rPr>
              <w:t xml:space="preserve"> </w:t>
            </w:r>
            <w:r w:rsidR="00120CE4">
              <w:rPr>
                <w:rFonts w:cs="Times New Roman"/>
                <w:szCs w:val="24"/>
              </w:rPr>
              <w:t>и</w:t>
            </w:r>
            <w:proofErr w:type="gramEnd"/>
            <w:r w:rsidR="00120CE4">
              <w:rPr>
                <w:rFonts w:cs="Times New Roman"/>
                <w:szCs w:val="24"/>
              </w:rPr>
              <w:t xml:space="preserve"> пусковых органов максимальной токовой защиты (МТЗ) отпайки 10кВ,</w:t>
            </w:r>
            <w:r w:rsidR="00120CE4" w:rsidRPr="00120CE4">
              <w:rPr>
                <w:rFonts w:cs="Times New Roman"/>
                <w:szCs w:val="24"/>
              </w:rPr>
              <w:t xml:space="preserve"> </w:t>
            </w:r>
            <w:r w:rsidR="00120CE4" w:rsidRPr="00333BA8">
              <w:rPr>
                <w:rFonts w:cs="Times New Roman"/>
                <w:szCs w:val="24"/>
                <w:lang w:val="en-US"/>
              </w:rPr>
              <w:t>I</w:t>
            </w:r>
            <w:r w:rsidR="00120CE4" w:rsidRPr="00333BA8">
              <w:rPr>
                <w:rFonts w:cs="Times New Roman"/>
                <w:szCs w:val="24"/>
              </w:rPr>
              <w:t>&gt;СН</w:t>
            </w:r>
          </w:p>
          <w:p w:rsidR="00333BA8" w:rsidRPr="00333BA8" w:rsidRDefault="00333BA8" w:rsidP="00333BA8">
            <w:pPr>
              <w:rPr>
                <w:rFonts w:cs="Times New Roman"/>
                <w:szCs w:val="24"/>
              </w:rPr>
            </w:pPr>
            <w:r w:rsidRPr="00333BA8">
              <w:rPr>
                <w:rFonts w:cs="Times New Roman"/>
                <w:szCs w:val="24"/>
              </w:rPr>
              <w:t xml:space="preserve">- максимальной токовой защиты (МТЗ) отпайки 10кВ, </w:t>
            </w:r>
            <w:proofErr w:type="gramStart"/>
            <w:r w:rsidRPr="00333BA8">
              <w:rPr>
                <w:rFonts w:cs="Times New Roman"/>
                <w:szCs w:val="24"/>
                <w:lang w:val="en-US"/>
              </w:rPr>
              <w:t>I</w:t>
            </w:r>
            <w:r w:rsidRPr="00333BA8">
              <w:rPr>
                <w:rFonts w:cs="Times New Roman"/>
                <w:szCs w:val="24"/>
              </w:rPr>
              <w:t>&gt;СН</w:t>
            </w:r>
            <w:proofErr w:type="gramEnd"/>
          </w:p>
          <w:p w:rsidR="00092961" w:rsidRPr="008509F4" w:rsidRDefault="00333BA8" w:rsidP="00333BA8">
            <w:pPr>
              <w:rPr>
                <w:rFonts w:cs="Times New Roman"/>
                <w:szCs w:val="24"/>
                <w:u w:val="single"/>
              </w:rPr>
            </w:pPr>
            <w:r>
              <w:rPr>
                <w:rFonts w:cs="Times New Roman"/>
                <w:szCs w:val="24"/>
              </w:rPr>
              <w:t xml:space="preserve">- токовой отсечки отпайки 10кВ с пуском по напряжению, </w:t>
            </w:r>
            <w:r>
              <w:rPr>
                <w:rFonts w:cs="Times New Roman"/>
                <w:szCs w:val="24"/>
                <w:lang w:val="en-US"/>
              </w:rPr>
              <w:t>I</w:t>
            </w:r>
            <w:proofErr w:type="gramStart"/>
            <w:r w:rsidRPr="005B3A19">
              <w:rPr>
                <w:rFonts w:cs="Times New Roman"/>
                <w:szCs w:val="24"/>
              </w:rPr>
              <w:t>&gt;&gt;</w:t>
            </w:r>
            <w:r>
              <w:rPr>
                <w:rFonts w:cs="Times New Roman"/>
                <w:szCs w:val="24"/>
              </w:rPr>
              <w:t>СН</w:t>
            </w:r>
            <w:proofErr w:type="gramEnd"/>
            <w:r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  <w:lang w:val="en-US"/>
              </w:rPr>
              <w:t>U</w:t>
            </w:r>
            <w:r w:rsidRPr="005B3A19">
              <w:rPr>
                <w:rFonts w:cs="Times New Roman"/>
                <w:szCs w:val="24"/>
              </w:rPr>
              <w:t>&lt;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8509F4" w:rsidRDefault="00092961" w:rsidP="000342EF">
            <w:pPr>
              <w:pStyle w:val="a3"/>
              <w:ind w:left="-6" w:hanging="6"/>
              <w:rPr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912658" w:rsidRDefault="000B2D6B" w:rsidP="00543AF4">
            <w:pPr>
              <w:pStyle w:val="a3"/>
              <w:ind w:left="-6"/>
              <w:rPr>
                <w:b/>
                <w:szCs w:val="24"/>
              </w:rPr>
            </w:pPr>
            <w:r>
              <w:rPr>
                <w:b/>
                <w:szCs w:val="24"/>
              </w:rPr>
              <w:t>7.</w:t>
            </w:r>
          </w:p>
        </w:tc>
        <w:tc>
          <w:tcPr>
            <w:tcW w:w="9355" w:type="dxa"/>
          </w:tcPr>
          <w:p w:rsidR="00092961" w:rsidRPr="008509F4" w:rsidRDefault="00092961" w:rsidP="00092961">
            <w:pPr>
              <w:jc w:val="left"/>
              <w:rPr>
                <w:rFonts w:cs="Times New Roman"/>
                <w:b/>
                <w:szCs w:val="24"/>
              </w:rPr>
            </w:pPr>
            <w:r w:rsidRPr="008509F4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Требования к материалам и оборудованию, используемым для осуществления поставки.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92961">
            <w:pPr>
              <w:jc w:val="left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7.1.</w:t>
            </w: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Оборудование и материалы должны быть новыми,</w:t>
            </w:r>
            <w:r w:rsidR="000D4F87">
              <w:rPr>
                <w:szCs w:val="24"/>
              </w:rPr>
              <w:t xml:space="preserve"> соответствовать современным требованиям,</w:t>
            </w:r>
            <w:r w:rsidRPr="008509F4">
              <w:rPr>
                <w:szCs w:val="24"/>
              </w:rPr>
              <w:t xml:space="preserve"> ранее не использованными, не эксплуатируемыми. Не допускается поставка контрафактной продукции. 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CD7B42" w:rsidRDefault="000B2D6B" w:rsidP="00543AF4">
            <w:pPr>
              <w:pStyle w:val="a3"/>
              <w:ind w:left="-6"/>
              <w:rPr>
                <w:b/>
                <w:szCs w:val="24"/>
              </w:rPr>
            </w:pPr>
            <w:r w:rsidRPr="00CD7B42">
              <w:rPr>
                <w:b/>
                <w:szCs w:val="24"/>
              </w:rPr>
              <w:t>8.</w:t>
            </w:r>
          </w:p>
        </w:tc>
        <w:tc>
          <w:tcPr>
            <w:tcW w:w="9355" w:type="dxa"/>
          </w:tcPr>
          <w:p w:rsidR="00092961" w:rsidRPr="008509F4" w:rsidRDefault="00092961" w:rsidP="00610409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по передаче заказчику технических и иных документов.</w:t>
            </w:r>
          </w:p>
        </w:tc>
      </w:tr>
      <w:tr w:rsidR="006531FA" w:rsidRPr="008509F4" w:rsidTr="0001609F">
        <w:trPr>
          <w:trHeight w:val="140"/>
        </w:trPr>
        <w:tc>
          <w:tcPr>
            <w:tcW w:w="993" w:type="dxa"/>
          </w:tcPr>
          <w:p w:rsidR="006531FA" w:rsidRPr="006531FA" w:rsidRDefault="006531FA" w:rsidP="006531FA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</w:tcPr>
          <w:p w:rsidR="006531FA" w:rsidRPr="008509F4" w:rsidRDefault="006531FA" w:rsidP="00CB5DAD">
            <w:pPr>
              <w:rPr>
                <w:b/>
                <w:szCs w:val="24"/>
              </w:rPr>
            </w:pPr>
          </w:p>
        </w:tc>
      </w:tr>
      <w:tr w:rsidR="00610409" w:rsidRPr="008509F4" w:rsidTr="0001609F">
        <w:trPr>
          <w:trHeight w:val="140"/>
        </w:trPr>
        <w:tc>
          <w:tcPr>
            <w:tcW w:w="993" w:type="dxa"/>
          </w:tcPr>
          <w:p w:rsidR="00610409" w:rsidRPr="006531FA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8.1.</w:t>
            </w:r>
          </w:p>
        </w:tc>
        <w:tc>
          <w:tcPr>
            <w:tcW w:w="9355" w:type="dxa"/>
          </w:tcPr>
          <w:p w:rsidR="00610409" w:rsidRDefault="00610409" w:rsidP="00610409">
            <w:pPr>
              <w:rPr>
                <w:szCs w:val="24"/>
              </w:rPr>
            </w:pPr>
            <w:r>
              <w:rPr>
                <w:szCs w:val="24"/>
              </w:rPr>
              <w:t xml:space="preserve">После согласования, Подрядчик передает Заказчику проектную и рабочую документацию в четырех экземплярах на бумажном носителе и в одном экземпляре на электронном носителе. </w:t>
            </w:r>
          </w:p>
          <w:p w:rsidR="00390D31" w:rsidRPr="00610409" w:rsidRDefault="00390D31" w:rsidP="00610409">
            <w:pPr>
              <w:rPr>
                <w:szCs w:val="24"/>
              </w:rPr>
            </w:pPr>
          </w:p>
        </w:tc>
      </w:tr>
      <w:tr w:rsidR="00543AF4" w:rsidRPr="008509F4" w:rsidTr="0001609F">
        <w:trPr>
          <w:trHeight w:val="140"/>
        </w:trPr>
        <w:tc>
          <w:tcPr>
            <w:tcW w:w="993" w:type="dxa"/>
          </w:tcPr>
          <w:p w:rsidR="00543AF4" w:rsidRPr="006531FA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8.2.</w:t>
            </w:r>
          </w:p>
        </w:tc>
        <w:tc>
          <w:tcPr>
            <w:tcW w:w="9355" w:type="dxa"/>
          </w:tcPr>
          <w:p w:rsidR="00543AF4" w:rsidRDefault="00543AF4" w:rsidP="00610409">
            <w:pPr>
              <w:rPr>
                <w:szCs w:val="24"/>
              </w:rPr>
            </w:pPr>
            <w:r>
              <w:rPr>
                <w:szCs w:val="24"/>
              </w:rPr>
              <w:t>В срок за два месяца до начала монтажных работ, Подрядчик</w:t>
            </w:r>
            <w:r w:rsidR="00DF50A4">
              <w:rPr>
                <w:szCs w:val="24"/>
              </w:rPr>
              <w:t xml:space="preserve"> разрабатывает </w:t>
            </w:r>
            <w:proofErr w:type="gramStart"/>
            <w:r w:rsidR="00DF50A4">
              <w:rPr>
                <w:szCs w:val="24"/>
              </w:rPr>
              <w:t xml:space="preserve">и </w:t>
            </w:r>
            <w:r>
              <w:rPr>
                <w:szCs w:val="24"/>
              </w:rPr>
              <w:t xml:space="preserve"> предоставляет</w:t>
            </w:r>
            <w:proofErr w:type="gramEnd"/>
            <w:r>
              <w:rPr>
                <w:szCs w:val="24"/>
              </w:rPr>
              <w:t xml:space="preserve"> на согласование Зака</w:t>
            </w:r>
            <w:r w:rsidR="00DF50A4">
              <w:rPr>
                <w:szCs w:val="24"/>
              </w:rPr>
              <w:t>зчику проект производства работ, включающий в себя подробный график выполнения работ и вывод из работы необходимого обор</w:t>
            </w:r>
            <w:r w:rsidR="00BC608A">
              <w:rPr>
                <w:szCs w:val="24"/>
              </w:rPr>
              <w:t>удования, с указанием необходимых мер безопасности при производстве работ.</w:t>
            </w:r>
          </w:p>
        </w:tc>
      </w:tr>
      <w:tr w:rsidR="00092961" w:rsidRPr="008509F4" w:rsidTr="003575DB">
        <w:trPr>
          <w:trHeight w:val="119"/>
        </w:trPr>
        <w:tc>
          <w:tcPr>
            <w:tcW w:w="993" w:type="dxa"/>
          </w:tcPr>
          <w:p w:rsidR="00092961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8.3.</w:t>
            </w:r>
          </w:p>
        </w:tc>
        <w:tc>
          <w:tcPr>
            <w:tcW w:w="9355" w:type="dxa"/>
          </w:tcPr>
          <w:p w:rsidR="00092961" w:rsidRPr="008509F4" w:rsidRDefault="00092961" w:rsidP="00CB5DAD">
            <w:pPr>
              <w:tabs>
                <w:tab w:val="left" w:pos="0"/>
              </w:tabs>
              <w:rPr>
                <w:szCs w:val="24"/>
              </w:rPr>
            </w:pPr>
            <w:r w:rsidRPr="008509F4">
              <w:rPr>
                <w:szCs w:val="24"/>
              </w:rPr>
              <w:t>При поставке</w:t>
            </w:r>
            <w:r w:rsidR="00610409">
              <w:rPr>
                <w:szCs w:val="24"/>
              </w:rPr>
              <w:t xml:space="preserve"> оборудования</w:t>
            </w:r>
            <w:r w:rsidRPr="008509F4">
              <w:rPr>
                <w:szCs w:val="24"/>
              </w:rPr>
              <w:t xml:space="preserve"> необходимо представить: сертификаты соответствия, паспорта,</w:t>
            </w:r>
            <w:r w:rsidR="00610409">
              <w:rPr>
                <w:szCs w:val="24"/>
              </w:rPr>
              <w:t xml:space="preserve"> руководства по эксплуатации,</w:t>
            </w:r>
            <w:r w:rsidRPr="008509F4">
              <w:rPr>
                <w:szCs w:val="24"/>
              </w:rPr>
              <w:t xml:space="preserve"> товарно-транспортные накладные.</w:t>
            </w:r>
          </w:p>
        </w:tc>
      </w:tr>
      <w:tr w:rsidR="00DF50A4" w:rsidRPr="008509F4" w:rsidTr="0001609F">
        <w:tc>
          <w:tcPr>
            <w:tcW w:w="993" w:type="dxa"/>
          </w:tcPr>
          <w:p w:rsidR="00DF50A4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8.4.</w:t>
            </w:r>
          </w:p>
        </w:tc>
        <w:tc>
          <w:tcPr>
            <w:tcW w:w="9355" w:type="dxa"/>
          </w:tcPr>
          <w:p w:rsidR="00DF50A4" w:rsidRPr="008509F4" w:rsidRDefault="00DF50A4" w:rsidP="00BC608A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В срок за месяц до начала проведения испытаний, Подрядчик разрабатывает </w:t>
            </w:r>
            <w:proofErr w:type="gramStart"/>
            <w:r>
              <w:rPr>
                <w:szCs w:val="24"/>
              </w:rPr>
              <w:t>и  предоставляет</w:t>
            </w:r>
            <w:proofErr w:type="gramEnd"/>
            <w:r>
              <w:rPr>
                <w:szCs w:val="24"/>
              </w:rPr>
              <w:t xml:space="preserve"> на согласование Заказчику программу проведения испытаний АВР ЗРУ-10кВ.</w:t>
            </w:r>
          </w:p>
        </w:tc>
      </w:tr>
      <w:tr w:rsidR="00DF50A4" w:rsidRPr="008509F4" w:rsidTr="0001609F">
        <w:tc>
          <w:tcPr>
            <w:tcW w:w="993" w:type="dxa"/>
          </w:tcPr>
          <w:p w:rsidR="00DF50A4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8.5.</w:t>
            </w:r>
          </w:p>
        </w:tc>
        <w:tc>
          <w:tcPr>
            <w:tcW w:w="9355" w:type="dxa"/>
          </w:tcPr>
          <w:p w:rsidR="00DF50A4" w:rsidRDefault="00DF50A4" w:rsidP="00DF50A4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В срок за месяц до начала проведения испытаний, Подрядчик разрабатывает </w:t>
            </w:r>
            <w:proofErr w:type="gramStart"/>
            <w:r>
              <w:rPr>
                <w:szCs w:val="24"/>
              </w:rPr>
              <w:t>и  предоставляет</w:t>
            </w:r>
            <w:proofErr w:type="gramEnd"/>
            <w:r>
              <w:rPr>
                <w:szCs w:val="24"/>
              </w:rPr>
              <w:t xml:space="preserve"> на согласование инструкцию для персонала гидроэлектростанции по эксплуатации АВР ЗРУ-10кВ.</w:t>
            </w:r>
          </w:p>
        </w:tc>
      </w:tr>
      <w:tr w:rsidR="00610409" w:rsidRPr="008509F4" w:rsidTr="0001609F">
        <w:tc>
          <w:tcPr>
            <w:tcW w:w="993" w:type="dxa"/>
          </w:tcPr>
          <w:p w:rsidR="00610409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8.6.</w:t>
            </w:r>
          </w:p>
        </w:tc>
        <w:tc>
          <w:tcPr>
            <w:tcW w:w="9355" w:type="dxa"/>
          </w:tcPr>
          <w:p w:rsidR="00610409" w:rsidRPr="008509F4" w:rsidRDefault="00610409" w:rsidP="00CB5DAD">
            <w:pPr>
              <w:tabs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После завершения электромонтажных и пуско-наладочных работ, </w:t>
            </w:r>
            <w:r w:rsidR="00543AF4">
              <w:rPr>
                <w:szCs w:val="24"/>
              </w:rPr>
              <w:t>Подрядчик передает Заказчику исполнительную документацию в четырех экземплярах на бумажном носителе и в одном экземпляре на электронном носителе.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</w:tcPr>
          <w:p w:rsidR="00092961" w:rsidRPr="008509F4" w:rsidRDefault="00092961" w:rsidP="00092961">
            <w:pPr>
              <w:shd w:val="clear" w:color="auto" w:fill="FFFFFF"/>
              <w:tabs>
                <w:tab w:val="left" w:pos="547"/>
              </w:tabs>
              <w:spacing w:line="274" w:lineRule="exact"/>
              <w:ind w:left="58" w:right="355"/>
              <w:rPr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543AF4" w:rsidRDefault="000B2D6B" w:rsidP="00543AF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9.</w:t>
            </w: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Требования к объему и/или сроку предоставления гарантий.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9.1.</w:t>
            </w:r>
          </w:p>
        </w:tc>
        <w:tc>
          <w:tcPr>
            <w:tcW w:w="9355" w:type="dxa"/>
          </w:tcPr>
          <w:p w:rsidR="00092961" w:rsidRPr="008509F4" w:rsidRDefault="00092961" w:rsidP="00CD4E36">
            <w:pPr>
              <w:rPr>
                <w:szCs w:val="24"/>
              </w:rPr>
            </w:pPr>
            <w:r w:rsidRPr="008509F4">
              <w:rPr>
                <w:bCs/>
                <w:szCs w:val="24"/>
              </w:rPr>
              <w:t xml:space="preserve">Поставщик гарантирует качество и надежность поставляемой продукции в течение </w:t>
            </w:r>
            <w:r w:rsidR="00CD4E36" w:rsidRPr="008509F4">
              <w:rPr>
                <w:bCs/>
                <w:szCs w:val="24"/>
              </w:rPr>
              <w:t>36</w:t>
            </w:r>
            <w:r w:rsidRPr="008509F4">
              <w:rPr>
                <w:bCs/>
                <w:szCs w:val="24"/>
              </w:rPr>
              <w:t xml:space="preserve"> месяцев с момента ввода в эксплуатацию поставленной продукции, </w:t>
            </w:r>
            <w:r w:rsidR="00CD4E36" w:rsidRPr="008509F4">
              <w:rPr>
                <w:bCs/>
                <w:szCs w:val="24"/>
              </w:rPr>
              <w:t xml:space="preserve">но не </w:t>
            </w:r>
            <w:r w:rsidR="00707D5F" w:rsidRPr="008509F4">
              <w:rPr>
                <w:bCs/>
                <w:szCs w:val="24"/>
              </w:rPr>
              <w:t xml:space="preserve">менее </w:t>
            </w:r>
            <w:r w:rsidR="00CD4E36" w:rsidRPr="008509F4">
              <w:rPr>
                <w:bCs/>
                <w:szCs w:val="24"/>
              </w:rPr>
              <w:t>48</w:t>
            </w:r>
            <w:r w:rsidRPr="008509F4">
              <w:rPr>
                <w:bCs/>
                <w:szCs w:val="24"/>
              </w:rPr>
              <w:t xml:space="preserve"> месяц</w:t>
            </w:r>
            <w:r w:rsidR="00CD4E36" w:rsidRPr="008509F4">
              <w:rPr>
                <w:bCs/>
                <w:szCs w:val="24"/>
              </w:rPr>
              <w:t>ев</w:t>
            </w:r>
            <w:r w:rsidRPr="008509F4">
              <w:rPr>
                <w:bCs/>
                <w:szCs w:val="24"/>
              </w:rPr>
              <w:t xml:space="preserve"> </w:t>
            </w:r>
            <w:r w:rsidR="00CD4E36" w:rsidRPr="008509F4">
              <w:rPr>
                <w:bCs/>
                <w:szCs w:val="24"/>
              </w:rPr>
              <w:t>от</w:t>
            </w:r>
            <w:r w:rsidRPr="008509F4">
              <w:rPr>
                <w:bCs/>
                <w:szCs w:val="24"/>
              </w:rPr>
              <w:t xml:space="preserve"> даты </w:t>
            </w:r>
            <w:r w:rsidR="00CD4E36" w:rsidRPr="008509F4">
              <w:rPr>
                <w:bCs/>
                <w:szCs w:val="24"/>
              </w:rPr>
              <w:t>поставки</w:t>
            </w:r>
            <w:r w:rsidRPr="008509F4">
              <w:rPr>
                <w:bCs/>
                <w:szCs w:val="24"/>
              </w:rPr>
              <w:t xml:space="preserve"> продукции</w:t>
            </w:r>
            <w:r w:rsidR="00CD4E36" w:rsidRPr="008509F4">
              <w:rPr>
                <w:bCs/>
                <w:szCs w:val="24"/>
              </w:rPr>
              <w:t xml:space="preserve"> на объекты</w:t>
            </w:r>
            <w:r w:rsidRPr="008509F4">
              <w:rPr>
                <w:bCs/>
                <w:szCs w:val="24"/>
              </w:rPr>
              <w:t>.</w:t>
            </w: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92961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</w:tcPr>
          <w:p w:rsidR="001B0DC8" w:rsidRPr="008509F4" w:rsidRDefault="001B0DC8" w:rsidP="00092961">
            <w:pPr>
              <w:rPr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543AF4" w:rsidRDefault="000B2D6B" w:rsidP="00543AF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10.</w:t>
            </w:r>
          </w:p>
        </w:tc>
        <w:tc>
          <w:tcPr>
            <w:tcW w:w="9355" w:type="dxa"/>
          </w:tcPr>
          <w:p w:rsidR="00092961" w:rsidRPr="008509F4" w:rsidRDefault="00092961" w:rsidP="00092961">
            <w:pPr>
              <w:rPr>
                <w:b/>
                <w:szCs w:val="24"/>
              </w:rPr>
            </w:pPr>
            <w:r w:rsidRPr="008509F4">
              <w:rPr>
                <w:b/>
                <w:szCs w:val="24"/>
              </w:rPr>
              <w:t>Дополнительные (иные) требования.</w:t>
            </w:r>
          </w:p>
        </w:tc>
      </w:tr>
      <w:tr w:rsidR="00912658" w:rsidRPr="008509F4" w:rsidTr="0001609F">
        <w:tc>
          <w:tcPr>
            <w:tcW w:w="993" w:type="dxa"/>
          </w:tcPr>
          <w:p w:rsidR="00912658" w:rsidRPr="000342EF" w:rsidRDefault="00912658" w:rsidP="000342EF">
            <w:pPr>
              <w:ind w:left="360"/>
              <w:rPr>
                <w:b/>
                <w:szCs w:val="24"/>
              </w:rPr>
            </w:pPr>
          </w:p>
        </w:tc>
        <w:tc>
          <w:tcPr>
            <w:tcW w:w="9355" w:type="dxa"/>
          </w:tcPr>
          <w:p w:rsidR="00912658" w:rsidRPr="008509F4" w:rsidRDefault="00912658" w:rsidP="00092961">
            <w:pPr>
              <w:rPr>
                <w:b/>
                <w:szCs w:val="24"/>
              </w:rPr>
            </w:pPr>
          </w:p>
        </w:tc>
      </w:tr>
      <w:tr w:rsidR="00092961" w:rsidRPr="008509F4" w:rsidTr="0001609F">
        <w:tc>
          <w:tcPr>
            <w:tcW w:w="993" w:type="dxa"/>
          </w:tcPr>
          <w:p w:rsidR="00092961" w:rsidRPr="000342EF" w:rsidRDefault="000B2D6B" w:rsidP="000B2D6B">
            <w:pPr>
              <w:rPr>
                <w:szCs w:val="24"/>
              </w:rPr>
            </w:pPr>
            <w:r>
              <w:rPr>
                <w:szCs w:val="24"/>
              </w:rPr>
              <w:t>10.1.</w:t>
            </w:r>
          </w:p>
        </w:tc>
        <w:tc>
          <w:tcPr>
            <w:tcW w:w="9355" w:type="dxa"/>
          </w:tcPr>
          <w:p w:rsidR="0033458E" w:rsidRPr="00F7582E" w:rsidRDefault="00E14634" w:rsidP="001E6804">
            <w:pPr>
              <w:rPr>
                <w:szCs w:val="24"/>
              </w:rPr>
            </w:pPr>
            <w:r>
              <w:rPr>
                <w:szCs w:val="24"/>
              </w:rPr>
              <w:t>Электромонтажные и пусконаладочные работы провод</w:t>
            </w:r>
            <w:r w:rsidR="001E6804">
              <w:rPr>
                <w:szCs w:val="24"/>
              </w:rPr>
              <w:t>я</w:t>
            </w:r>
            <w:r>
              <w:rPr>
                <w:szCs w:val="24"/>
              </w:rPr>
              <w:t>тся в условиях действующей электростанции, без существенного снижения мощности.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0342EF" w:rsidRDefault="001E6804" w:rsidP="00513805">
            <w:pPr>
              <w:rPr>
                <w:szCs w:val="24"/>
              </w:rPr>
            </w:pPr>
            <w:r>
              <w:rPr>
                <w:szCs w:val="24"/>
              </w:rPr>
              <w:t>10.2.</w:t>
            </w:r>
          </w:p>
        </w:tc>
        <w:tc>
          <w:tcPr>
            <w:tcW w:w="9355" w:type="dxa"/>
          </w:tcPr>
          <w:p w:rsidR="001E6804" w:rsidRDefault="001E6804" w:rsidP="001E6804">
            <w:pPr>
              <w:rPr>
                <w:szCs w:val="24"/>
              </w:rPr>
            </w:pPr>
            <w:r>
              <w:rPr>
                <w:szCs w:val="24"/>
              </w:rPr>
              <w:t>Обеспечить проведение испытаний в соответствии с нормативной документацией, действующей на территории Российской Федерации.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Default="001E6804" w:rsidP="00513805">
            <w:pPr>
              <w:rPr>
                <w:szCs w:val="24"/>
              </w:rPr>
            </w:pPr>
            <w:r>
              <w:rPr>
                <w:szCs w:val="24"/>
              </w:rPr>
              <w:t>10.3.</w:t>
            </w:r>
          </w:p>
        </w:tc>
        <w:tc>
          <w:tcPr>
            <w:tcW w:w="9355" w:type="dxa"/>
          </w:tcPr>
          <w:p w:rsidR="001E6804" w:rsidRDefault="001E6804" w:rsidP="00BC608A">
            <w:pPr>
              <w:rPr>
                <w:szCs w:val="24"/>
              </w:rPr>
            </w:pPr>
            <w:r>
              <w:rPr>
                <w:szCs w:val="24"/>
              </w:rPr>
              <w:t>При выполнении электромонтажных и пусконаладочных работ, Подрядчик обязан обеспечить восстановление всех существующих цепей управления, сигнализации и т.д. (коммерческий учет, телемеханика, АСУ ТП гидроагрегатов, МПЗ гидроагрегатов, ГЩУ).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A9374F" w:rsidRDefault="00A9374F" w:rsidP="000B2D6B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0.4.</w:t>
            </w:r>
          </w:p>
        </w:tc>
        <w:tc>
          <w:tcPr>
            <w:tcW w:w="9355" w:type="dxa"/>
          </w:tcPr>
          <w:p w:rsidR="001E6804" w:rsidRDefault="001E6804" w:rsidP="00BC608A">
            <w:pPr>
              <w:rPr>
                <w:szCs w:val="24"/>
              </w:rPr>
            </w:pPr>
            <w:r>
              <w:rPr>
                <w:szCs w:val="24"/>
              </w:rPr>
              <w:t>При выборе оборудования, предусмотреть возможность последующей интеграции с другими системами, для обеспечения обмена данными и управления (верхний уровень</w:t>
            </w:r>
            <w:r w:rsidR="00B023B5" w:rsidRPr="00B023B5">
              <w:rPr>
                <w:szCs w:val="24"/>
              </w:rPr>
              <w:t xml:space="preserve"> </w:t>
            </w:r>
            <w:r w:rsidR="00B023B5" w:rsidRPr="0008623D">
              <w:rPr>
                <w:szCs w:val="24"/>
              </w:rPr>
              <w:t>АСУ ТП</w:t>
            </w:r>
            <w:r w:rsidRPr="0008623D">
              <w:rPr>
                <w:szCs w:val="24"/>
              </w:rPr>
              <w:t>).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0342EF" w:rsidRDefault="001E6804" w:rsidP="000342EF">
            <w:pPr>
              <w:ind w:left="36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092961">
            <w:pPr>
              <w:rPr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543AF4" w:rsidRDefault="001E6804" w:rsidP="00543AF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11.</w:t>
            </w:r>
          </w:p>
        </w:tc>
        <w:tc>
          <w:tcPr>
            <w:tcW w:w="9355" w:type="dxa"/>
          </w:tcPr>
          <w:p w:rsidR="001E6804" w:rsidRPr="008509F4" w:rsidRDefault="001E6804" w:rsidP="001B0DC8">
            <w:pPr>
              <w:jc w:val="left"/>
              <w:rPr>
                <w:szCs w:val="24"/>
              </w:rPr>
            </w:pPr>
            <w:r w:rsidRPr="008509F4">
              <w:rPr>
                <w:b/>
                <w:szCs w:val="24"/>
              </w:rPr>
              <w:t>Особые условия.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912658" w:rsidRDefault="001E6804" w:rsidP="00092961">
            <w:pPr>
              <w:pStyle w:val="a3"/>
              <w:ind w:left="0"/>
              <w:rPr>
                <w:b/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1B0DC8">
            <w:pPr>
              <w:jc w:val="left"/>
              <w:rPr>
                <w:b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243649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11.1.</w:t>
            </w:r>
          </w:p>
        </w:tc>
        <w:tc>
          <w:tcPr>
            <w:tcW w:w="9355" w:type="dxa"/>
          </w:tcPr>
          <w:p w:rsidR="001E6804" w:rsidRPr="00912658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Требования к производству и качеству работ: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E14634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cs="Times New Roman"/>
                <w:szCs w:val="24"/>
              </w:rPr>
            </w:pPr>
            <w:r w:rsidRPr="008509F4">
              <w:rPr>
                <w:rFonts w:cs="Arial"/>
                <w:bCs/>
                <w:szCs w:val="24"/>
              </w:rPr>
              <w:t xml:space="preserve">СО 153-34.20.501-2003 «Правила технической эксплуатации электрических станций и сетей Российской Федерации» </w:t>
            </w:r>
            <w:r w:rsidRPr="008509F4">
              <w:rPr>
                <w:rFonts w:cs="Times New Roman"/>
                <w:bCs/>
                <w:szCs w:val="24"/>
              </w:rPr>
              <w:t>(</w:t>
            </w:r>
            <w:r w:rsidRPr="008509F4">
              <w:rPr>
                <w:rFonts w:cs="Times New Roman"/>
                <w:color w:val="000000"/>
                <w:szCs w:val="24"/>
              </w:rPr>
              <w:t>Утверждены приказом Минэнерго России</w:t>
            </w:r>
            <w:r w:rsidRPr="008509F4">
              <w:rPr>
                <w:rStyle w:val="apple-converted-space"/>
                <w:rFonts w:cs="Times New Roman"/>
                <w:color w:val="000000"/>
                <w:szCs w:val="24"/>
              </w:rPr>
              <w:t> </w:t>
            </w:r>
            <w:r w:rsidRPr="008509F4">
              <w:rPr>
                <w:rFonts w:cs="Times New Roman"/>
                <w:color w:val="000000"/>
                <w:szCs w:val="24"/>
              </w:rPr>
              <w:t>от 19 июня 2003 года № 229).</w:t>
            </w:r>
          </w:p>
          <w:p w:rsidR="001E6804" w:rsidRPr="008509F4" w:rsidRDefault="001E6804" w:rsidP="00E14634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Style w:val="apple-converted-space"/>
                <w:rFonts w:cs="Times New Roman"/>
                <w:szCs w:val="24"/>
              </w:rPr>
            </w:pPr>
            <w:r w:rsidRPr="008509F4">
              <w:rPr>
                <w:rFonts w:cs="Times New Roman"/>
                <w:color w:val="000000"/>
                <w:szCs w:val="24"/>
              </w:rPr>
              <w:t>СО 34.04.181-</w:t>
            </w:r>
            <w:r w:rsidRPr="008509F4">
              <w:rPr>
                <w:rFonts w:cs="Times New Roman"/>
                <w:szCs w:val="24"/>
              </w:rPr>
              <w:t>2003 «П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 xml:space="preserve">равила </w:t>
            </w:r>
            <w:r w:rsidRPr="008509F4">
              <w:rPr>
                <w:rFonts w:cs="Times New Roman"/>
                <w:bCs/>
                <w:szCs w:val="24"/>
              </w:rPr>
              <w:t>организации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технического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обслуживания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Fonts w:cs="Times New Roman"/>
                <w:bCs/>
                <w:szCs w:val="24"/>
              </w:rPr>
              <w:t>и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Style w:val="match"/>
                <w:rFonts w:cs="Times New Roman"/>
                <w:bCs/>
                <w:szCs w:val="24"/>
              </w:rPr>
              <w:t>ремонта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</w:p>
          <w:p w:rsidR="001E6804" w:rsidRPr="008509F4" w:rsidRDefault="001E6804" w:rsidP="00E14634">
            <w:pPr>
              <w:pStyle w:val="a3"/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rPr>
                <w:rFonts w:cs="Times New Roman"/>
                <w:szCs w:val="24"/>
              </w:rPr>
            </w:pPr>
            <w:r w:rsidRPr="008509F4">
              <w:rPr>
                <w:rFonts w:cs="Times New Roman"/>
                <w:bCs/>
                <w:szCs w:val="24"/>
              </w:rPr>
              <w:t>оборудования,</w:t>
            </w:r>
            <w:r w:rsidRPr="008509F4">
              <w:rPr>
                <w:rStyle w:val="apple-converted-space"/>
                <w:rFonts w:cs="Times New Roman"/>
                <w:bCs/>
                <w:szCs w:val="24"/>
              </w:rPr>
              <w:t> </w:t>
            </w:r>
            <w:r w:rsidRPr="008509F4">
              <w:rPr>
                <w:rFonts w:cs="Times New Roman"/>
                <w:bCs/>
                <w:szCs w:val="24"/>
              </w:rPr>
              <w:t>зданий и сооружений электростанций и сетей».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РД 153-34.0-03.301-00 «Правила пожарной безопасности для энергетических </w:t>
            </w:r>
            <w:r w:rsidRPr="008509F4">
              <w:rPr>
                <w:rFonts w:ascii="Times New Roman" w:hAnsi="Times New Roman"/>
                <w:szCs w:val="24"/>
              </w:rPr>
              <w:lastRenderedPageBreak/>
              <w:t>предприятий».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РД 153-34.0-03.299/3-2001 «Типовая инструкция по охране труда при работе с </w:t>
            </w:r>
            <w:proofErr w:type="spellStart"/>
            <w:r w:rsidRPr="008509F4">
              <w:rPr>
                <w:rFonts w:ascii="Times New Roman" w:hAnsi="Times New Roman"/>
                <w:szCs w:val="24"/>
              </w:rPr>
              <w:t>пневмоинструментом</w:t>
            </w:r>
            <w:proofErr w:type="spellEnd"/>
            <w:r w:rsidRPr="008509F4">
              <w:rPr>
                <w:rFonts w:ascii="Times New Roman" w:hAnsi="Times New Roman"/>
                <w:szCs w:val="24"/>
              </w:rPr>
              <w:t>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153-34.0-03.299/5-2001 «Типовая инструкция по охране труда при работе с ручным слесарным инструментом».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СО 34.03.201-97 «Правила техники безопасности при работе с инструментом и приспособлениями».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РД 34.03.204 «Правила безопасности при работе с инструментом и приспособлениями».</w:t>
            </w:r>
          </w:p>
          <w:p w:rsidR="001E6804" w:rsidRPr="008509F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ПОТ РМ-007-98. «Межотраслевые правила по охране труда при погрузочно-разгрузочных работах и размещении грузов».</w:t>
            </w:r>
          </w:p>
          <w:p w:rsidR="001E680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ПОТ РМ-012-2000. «Межотраслевые правила по охране труда при работе на высоте».</w:t>
            </w:r>
          </w:p>
          <w:p w:rsidR="001E680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F7582E">
              <w:rPr>
                <w:rFonts w:ascii="Times New Roman" w:hAnsi="Times New Roman"/>
                <w:szCs w:val="24"/>
              </w:rPr>
              <w:t>СТО 70238424.27.140.020-2010 «Системы питания собственных нужд ГЭС. Условия создания. Нормы и требования»</w:t>
            </w:r>
          </w:p>
          <w:p w:rsidR="001E6804" w:rsidRPr="00E1463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E14634">
              <w:rPr>
                <w:rFonts w:ascii="Times New Roman" w:hAnsi="Times New Roman"/>
                <w:szCs w:val="24"/>
              </w:rPr>
              <w:t>СТО 56947007-29.240.30.004-2008 (СО 34.35.302-2006)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</w:rPr>
              <w:t xml:space="preserve">«Инструкция по организации и производству работ в устройствах релейной защиты и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электроавтоматики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электростанций и подстанций».</w:t>
            </w:r>
          </w:p>
          <w:p w:rsidR="001E680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E14634">
              <w:rPr>
                <w:rFonts w:ascii="Times New Roman" w:hAnsi="Times New Roman"/>
                <w:szCs w:val="24"/>
              </w:rPr>
              <w:t>РД 153-34.3-03.285-2002</w:t>
            </w:r>
            <w:r>
              <w:rPr>
                <w:rFonts w:ascii="Times New Roman" w:hAnsi="Times New Roman"/>
                <w:szCs w:val="24"/>
              </w:rPr>
              <w:t xml:space="preserve"> «Правила безопасности при строительстве линий электропередач и производстве электромонтажных работ».</w:t>
            </w:r>
          </w:p>
          <w:p w:rsidR="001E680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F7582E">
              <w:rPr>
                <w:rFonts w:ascii="Times New Roman" w:hAnsi="Times New Roman"/>
                <w:szCs w:val="24"/>
              </w:rPr>
              <w:t xml:space="preserve">ГОСТ 18620-86 </w:t>
            </w:r>
            <w:r>
              <w:rPr>
                <w:rFonts w:ascii="Times New Roman" w:hAnsi="Times New Roman"/>
                <w:szCs w:val="24"/>
              </w:rPr>
              <w:t>«Изделия электротехнические</w:t>
            </w:r>
            <w:r w:rsidRPr="00F7582E">
              <w:rPr>
                <w:rFonts w:ascii="Times New Roman" w:hAnsi="Times New Roman"/>
                <w:szCs w:val="24"/>
                <w:lang w:val="en-US"/>
              </w:rPr>
              <w:t xml:space="preserve">. </w:t>
            </w:r>
            <w:proofErr w:type="spellStart"/>
            <w:r w:rsidRPr="00F7582E">
              <w:rPr>
                <w:rFonts w:ascii="Times New Roman" w:hAnsi="Times New Roman"/>
                <w:szCs w:val="24"/>
                <w:lang w:val="en-US"/>
              </w:rPr>
              <w:t>Маркировка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  <w:r w:rsidRPr="00F7582E"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1E6804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F7582E">
              <w:rPr>
                <w:rFonts w:ascii="Times New Roman" w:hAnsi="Times New Roman"/>
                <w:szCs w:val="24"/>
              </w:rPr>
              <w:t xml:space="preserve">ГОСТ Р 50509-93 (МЭК 391-72) </w:t>
            </w:r>
            <w:r>
              <w:rPr>
                <w:rFonts w:ascii="Times New Roman" w:hAnsi="Times New Roman"/>
                <w:szCs w:val="24"/>
              </w:rPr>
              <w:t>«Маркировка изолированных проводников»</w:t>
            </w:r>
            <w:r w:rsidRPr="00F7582E">
              <w:rPr>
                <w:rFonts w:ascii="Times New Roman" w:hAnsi="Times New Roman"/>
                <w:szCs w:val="24"/>
              </w:rPr>
              <w:t>.</w:t>
            </w:r>
          </w:p>
          <w:p w:rsidR="001E6804" w:rsidRPr="00F7582E" w:rsidRDefault="001E6804" w:rsidP="00E14634">
            <w:pPr>
              <w:pStyle w:val="2"/>
              <w:numPr>
                <w:ilvl w:val="0"/>
                <w:numId w:val="21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Требования других действующих нормативно-технических документов.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243649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11.2.</w:t>
            </w:r>
          </w:p>
        </w:tc>
        <w:tc>
          <w:tcPr>
            <w:tcW w:w="9355" w:type="dxa"/>
          </w:tcPr>
          <w:p w:rsidR="001E6804" w:rsidRPr="00912658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Требования к порядной организации: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912658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243649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912658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Общие требования: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0B2D6B" w:rsidRDefault="001E6804" w:rsidP="000B2D6B">
            <w:pPr>
              <w:tabs>
                <w:tab w:val="left" w:pos="360"/>
              </w:tabs>
              <w:rPr>
                <w:vanish/>
                <w:szCs w:val="24"/>
              </w:rPr>
            </w:pPr>
            <w:r>
              <w:rPr>
                <w:szCs w:val="24"/>
              </w:rPr>
              <w:t>11.2.1.</w:t>
            </w:r>
          </w:p>
        </w:tc>
        <w:tc>
          <w:tcPr>
            <w:tcW w:w="9355" w:type="dxa"/>
          </w:tcPr>
          <w:p w:rsidR="001E6804" w:rsidRPr="00912658" w:rsidRDefault="001E6804" w:rsidP="001E6804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 xml:space="preserve">Обеспечить </w:t>
            </w:r>
            <w:r>
              <w:rPr>
                <w:rFonts w:ascii="Times New Roman" w:hAnsi="Times New Roman"/>
                <w:szCs w:val="24"/>
              </w:rPr>
              <w:t xml:space="preserve">соответствие </w:t>
            </w:r>
            <w:r w:rsidRPr="00912658">
              <w:rPr>
                <w:rFonts w:ascii="Times New Roman" w:hAnsi="Times New Roman"/>
                <w:szCs w:val="24"/>
              </w:rPr>
              <w:t>требованиям системы ценообразования, принятой в ОАО «ТГК-1»;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11.2.2.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Обеспечить соответствие применяемых материалов и изделий требованиям ГОСТ и ТУ и наличие сертификатов, удостоверяющих их качество;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11.2.3.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Работники подрядчика должны быть ознакомлены с экологической политикой </w:t>
            </w:r>
            <w:r w:rsidRPr="008509F4">
              <w:rPr>
                <w:rFonts w:ascii="Times New Roman" w:hAnsi="Times New Roman"/>
                <w:szCs w:val="24"/>
              </w:rPr>
              <w:br/>
              <w:t>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11.2.4.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11.2.5.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Подрядчик несет ответственность за соблюдение требований природоохранного законодательства РФ и СЭМ ОАО «ТГК-1».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11.2.6.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Акты сдачи-приемки могут быть подписаны Заказчиком при условии выполнения подрядчиком требований данного технического задания.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tabs>
                <w:tab w:val="left" w:pos="360"/>
              </w:tabs>
              <w:rPr>
                <w:szCs w:val="24"/>
              </w:rPr>
            </w:pPr>
            <w:r>
              <w:rPr>
                <w:szCs w:val="24"/>
              </w:rPr>
              <w:t>11.2.7.</w:t>
            </w:r>
          </w:p>
        </w:tc>
        <w:tc>
          <w:tcPr>
            <w:tcW w:w="9355" w:type="dxa"/>
          </w:tcPr>
          <w:p w:rsidR="001E6804" w:rsidRPr="008509F4" w:rsidRDefault="001E6804" w:rsidP="00243649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color w:val="000000"/>
                <w:szCs w:val="24"/>
              </w:rPr>
              <w:t>Привлечение субпоставщиков, субподрядчиков, соисполнителей согласовывать с Заказчиком.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9296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912658" w:rsidRDefault="001E6804" w:rsidP="000342EF">
            <w:pPr>
              <w:ind w:right="-142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912658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12658">
              <w:rPr>
                <w:rFonts w:ascii="Times New Roman" w:hAnsi="Times New Roman"/>
                <w:szCs w:val="24"/>
              </w:rPr>
              <w:t>Специальные требования: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342EF">
            <w:pPr>
              <w:rPr>
                <w:szCs w:val="24"/>
              </w:rPr>
            </w:pPr>
            <w:r>
              <w:rPr>
                <w:szCs w:val="24"/>
              </w:rPr>
              <w:t>11.2.8.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342EF">
            <w:pPr>
              <w:rPr>
                <w:szCs w:val="24"/>
              </w:rPr>
            </w:pPr>
            <w:r>
              <w:rPr>
                <w:szCs w:val="24"/>
              </w:rPr>
              <w:t>11.2.9.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Высокое качество и надёжность строительно-монтажных и пуско-наладочных работ </w:t>
            </w:r>
            <w:r w:rsidRPr="008509F4">
              <w:rPr>
                <w:rFonts w:ascii="Times New Roman" w:hAnsi="Times New Roman"/>
                <w:szCs w:val="24"/>
              </w:rPr>
              <w:lastRenderedPageBreak/>
              <w:t>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lastRenderedPageBreak/>
              <w:t>11.2.10.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11.2.11.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Обеспечить выполнение работ в соответствии с согласованным графиком работ.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11.2.12.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Все отходы (строительный мусор) образовавшиеся при проведении ремонтных работ переходят в собственность Подрядчика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8509F4">
              <w:rPr>
                <w:rFonts w:ascii="Times New Roman" w:hAnsi="Times New Roman"/>
                <w:szCs w:val="24"/>
              </w:rPr>
              <w:t xml:space="preserve"> 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11.2.13.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Перед началом работ предоставить Заказчику ППР и график производства работ.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11.2.14.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Организовать своевременное оформление и ведение исполнительной документации, включая акты на скрытые работы.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11.2.15.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Самостоятельно выполнять транспортное обеспечение работ, погрузочно-разгрузочные работы, устройство лесов и подмостей.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11.2.16.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      </w:r>
          </w:p>
        </w:tc>
      </w:tr>
      <w:tr w:rsidR="001E6804" w:rsidRPr="008509F4" w:rsidTr="0001609F">
        <w:trPr>
          <w:trHeight w:val="66"/>
        </w:trPr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11.2.17.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 xml:space="preserve">Режим выполнения работ с 8.00 до 17.00 ч. При необходимости, для соблюдения графика производства работ, Подрядчик должен иметь возможность организовать работы на объекте в 2 смены, в </w:t>
            </w:r>
            <w:proofErr w:type="spellStart"/>
            <w:r w:rsidRPr="008509F4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8509F4">
              <w:rPr>
                <w:rFonts w:ascii="Times New Roman" w:hAnsi="Times New Roman"/>
                <w:szCs w:val="24"/>
              </w:rPr>
              <w:t>. в общепринятые выходные и праздничные дни.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11.2.18.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Заказчик не имеет возможности предоставить для Подрядчика отдельное помещение для размещения персонала на период выполнения работ.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11.2.19.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Заказчик не несет ответственности за сохранность материалов, оборудования и инструмента Подрядчика.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1609F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11.2.20.</w:t>
            </w:r>
          </w:p>
        </w:tc>
        <w:tc>
          <w:tcPr>
            <w:tcW w:w="9355" w:type="dxa"/>
          </w:tcPr>
          <w:p w:rsidR="001E6804" w:rsidRPr="008509F4" w:rsidRDefault="001E6804" w:rsidP="000342EF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8509F4">
              <w:rPr>
                <w:rFonts w:ascii="Times New Roman" w:hAnsi="Times New Roman"/>
                <w:szCs w:val="24"/>
              </w:rPr>
              <w:t>Организация, выполняющая проектные и строительно-монтажные работы, должна состоять в саморегулируемой организации (СРО), Федеральный закон</w:t>
            </w:r>
            <w:r w:rsidRPr="008509F4">
              <w:rPr>
                <w:rStyle w:val="apple-converted-space"/>
                <w:rFonts w:ascii="Times New Roman" w:hAnsi="Times New Roman"/>
                <w:color w:val="000000"/>
                <w:szCs w:val="24"/>
              </w:rPr>
              <w:t> 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 xml:space="preserve">от 01.12.2007 </w:t>
            </w:r>
            <w:r>
              <w:rPr>
                <w:rFonts w:ascii="Times New Roman" w:hAnsi="Times New Roman"/>
                <w:color w:val="000000"/>
                <w:szCs w:val="24"/>
              </w:rPr>
              <w:t>№</w:t>
            </w:r>
            <w:r w:rsidRPr="008509F4">
              <w:rPr>
                <w:rFonts w:ascii="Times New Roman" w:hAnsi="Times New Roman"/>
                <w:color w:val="000000"/>
                <w:szCs w:val="24"/>
              </w:rPr>
              <w:t>315-ФЗ</w:t>
            </w:r>
            <w:r w:rsidRPr="008509F4">
              <w:rPr>
                <w:rFonts w:ascii="Times New Roman" w:hAnsi="Times New Roman"/>
                <w:szCs w:val="24"/>
              </w:rPr>
              <w:t xml:space="preserve"> «О саморегулируемых организациях».</w:t>
            </w:r>
            <w:r w:rsidRPr="008509F4">
              <w:rPr>
                <w:rFonts w:ascii="Times New Roman" w:hAnsi="Times New Roman"/>
                <w:color w:val="FFFFFF" w:themeColor="background1"/>
                <w:szCs w:val="24"/>
              </w:rPr>
              <w:t xml:space="preserve"> 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0F2B33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CD7B42" w:rsidRDefault="00CD7B42" w:rsidP="00CD7B4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12.</w:t>
            </w:r>
          </w:p>
        </w:tc>
        <w:tc>
          <w:tcPr>
            <w:tcW w:w="9355" w:type="dxa"/>
          </w:tcPr>
          <w:p w:rsidR="001E6804" w:rsidRPr="00912658" w:rsidRDefault="001E6804" w:rsidP="00092961">
            <w:pPr>
              <w:contextualSpacing w:val="0"/>
              <w:jc w:val="left"/>
              <w:rPr>
                <w:b/>
                <w:szCs w:val="24"/>
              </w:rPr>
            </w:pPr>
            <w:r w:rsidRPr="00912658">
              <w:rPr>
                <w:b/>
                <w:szCs w:val="24"/>
              </w:rPr>
              <w:t>Материалы:</w:t>
            </w: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1E6804" w:rsidP="000342EF">
            <w:pPr>
              <w:jc w:val="center"/>
              <w:rPr>
                <w:szCs w:val="24"/>
              </w:rPr>
            </w:pPr>
          </w:p>
        </w:tc>
        <w:tc>
          <w:tcPr>
            <w:tcW w:w="9355" w:type="dxa"/>
          </w:tcPr>
          <w:p w:rsidR="001E6804" w:rsidRPr="008509F4" w:rsidRDefault="001E6804" w:rsidP="00092961">
            <w:pPr>
              <w:contextualSpacing w:val="0"/>
              <w:jc w:val="left"/>
              <w:rPr>
                <w:b/>
                <w:szCs w:val="24"/>
              </w:rPr>
            </w:pPr>
          </w:p>
        </w:tc>
      </w:tr>
      <w:tr w:rsidR="001E6804" w:rsidRPr="008509F4" w:rsidTr="0001609F">
        <w:tc>
          <w:tcPr>
            <w:tcW w:w="993" w:type="dxa"/>
          </w:tcPr>
          <w:p w:rsidR="001E6804" w:rsidRPr="008509F4" w:rsidRDefault="00CD7B42" w:rsidP="0001609F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1E6804">
              <w:rPr>
                <w:szCs w:val="24"/>
              </w:rPr>
              <w:t>.1.</w:t>
            </w:r>
          </w:p>
        </w:tc>
        <w:tc>
          <w:tcPr>
            <w:tcW w:w="9355" w:type="dxa"/>
          </w:tcPr>
          <w:p w:rsidR="001E6804" w:rsidRPr="008509F4" w:rsidRDefault="001E6804" w:rsidP="00092961">
            <w:pPr>
              <w:rPr>
                <w:szCs w:val="24"/>
              </w:rPr>
            </w:pPr>
            <w:r w:rsidRPr="008509F4">
              <w:rPr>
                <w:szCs w:val="24"/>
              </w:rPr>
              <w:t>Комплектующие и материалы для выполнения работ поставляются подрядчиком.</w:t>
            </w:r>
          </w:p>
        </w:tc>
      </w:tr>
    </w:tbl>
    <w:p w:rsidR="008509F4" w:rsidRDefault="008509F4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  <w:sectPr w:rsidR="008509F4" w:rsidSect="003575DB">
          <w:footerReference w:type="default" r:id="rId8"/>
          <w:pgSz w:w="11906" w:h="16838"/>
          <w:pgMar w:top="993" w:right="707" w:bottom="1418" w:left="1560" w:header="708" w:footer="406" w:gutter="0"/>
          <w:cols w:space="708"/>
          <w:titlePg/>
          <w:docGrid w:linePitch="360"/>
        </w:sectPr>
      </w:pPr>
    </w:p>
    <w:p w:rsidR="00793196" w:rsidRDefault="00793196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 xml:space="preserve">Главный инженер </w:t>
      </w: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>Каскада Вуоксинских ГЭС</w:t>
      </w:r>
    </w:p>
    <w:p w:rsidR="00CA31EE" w:rsidRPr="00CA31EE" w:rsidRDefault="00CA31EE" w:rsidP="00CA31EE">
      <w:pPr>
        <w:contextualSpacing w:val="0"/>
        <w:jc w:val="left"/>
        <w:rPr>
          <w:rFonts w:eastAsia="Times New Roman" w:cs="Times New Roman"/>
          <w:szCs w:val="24"/>
          <w:lang w:eastAsia="ru-RU"/>
        </w:rPr>
      </w:pPr>
      <w:r w:rsidRPr="00CA31EE">
        <w:rPr>
          <w:rFonts w:eastAsia="Times New Roman" w:cs="Times New Roman"/>
          <w:szCs w:val="24"/>
          <w:lang w:eastAsia="ru-RU"/>
        </w:rPr>
        <w:t>филиала «Невский» ОАО «ТГК-</w:t>
      </w:r>
      <w:proofErr w:type="gramStart"/>
      <w:r w:rsidRPr="00CA31EE">
        <w:rPr>
          <w:rFonts w:eastAsia="Times New Roman" w:cs="Times New Roman"/>
          <w:szCs w:val="24"/>
          <w:lang w:eastAsia="ru-RU"/>
        </w:rPr>
        <w:t xml:space="preserve">1»   </w:t>
      </w:r>
      <w:proofErr w:type="gramEnd"/>
      <w:r w:rsidRPr="00CA31EE">
        <w:rPr>
          <w:rFonts w:eastAsia="Times New Roman" w:cs="Times New Roman"/>
          <w:szCs w:val="24"/>
          <w:lang w:eastAsia="ru-RU"/>
        </w:rPr>
        <w:t xml:space="preserve">    </w:t>
      </w:r>
      <w:r w:rsidR="00243649">
        <w:rPr>
          <w:color w:val="000000"/>
          <w:szCs w:val="24"/>
        </w:rPr>
        <w:t xml:space="preserve">_____________________ </w:t>
      </w:r>
      <w:r w:rsidRPr="00CA31EE">
        <w:rPr>
          <w:rFonts w:eastAsia="Times New Roman" w:cs="Times New Roman"/>
          <w:szCs w:val="24"/>
          <w:lang w:eastAsia="ru-RU"/>
        </w:rPr>
        <w:t>Д.О. Зимин</w:t>
      </w:r>
    </w:p>
    <w:p w:rsidR="00A617CC" w:rsidRDefault="00A617CC" w:rsidP="0075706E">
      <w:pPr>
        <w:jc w:val="left"/>
      </w:pPr>
    </w:p>
    <w:p w:rsidR="007B6F56" w:rsidRDefault="007B6F56" w:rsidP="0075706E">
      <w:pPr>
        <w:jc w:val="left"/>
      </w:pPr>
    </w:p>
    <w:p w:rsidR="00A617CC" w:rsidRDefault="00A617CC" w:rsidP="0075706E">
      <w:pPr>
        <w:jc w:val="left"/>
      </w:pPr>
    </w:p>
    <w:tbl>
      <w:tblPr>
        <w:tblW w:w="9799" w:type="dxa"/>
        <w:jc w:val="center"/>
        <w:tblLayout w:type="fixed"/>
        <w:tblLook w:val="01E0" w:firstRow="1" w:lastRow="1" w:firstColumn="1" w:lastColumn="1" w:noHBand="0" w:noVBand="0"/>
      </w:tblPr>
      <w:tblGrid>
        <w:gridCol w:w="4430"/>
        <w:gridCol w:w="1037"/>
        <w:gridCol w:w="4332"/>
      </w:tblGrid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Pr="00B6534B" w:rsidRDefault="00C7647F" w:rsidP="00096302">
            <w:pPr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«СОГЛАСОВАН</w:t>
            </w:r>
            <w:r w:rsidR="00E36D5C" w:rsidRPr="00B6534B">
              <w:rPr>
                <w:b/>
                <w:color w:val="000000"/>
                <w:szCs w:val="24"/>
              </w:rPr>
              <w:t xml:space="preserve">О»: 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C7647F" w:rsidP="00096302">
            <w:pPr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«СОГЛАСОВАН</w:t>
            </w:r>
            <w:r w:rsidR="000B6124" w:rsidRPr="00B6534B">
              <w:rPr>
                <w:b/>
                <w:color w:val="000000"/>
                <w:szCs w:val="24"/>
              </w:rPr>
              <w:t>О»:</w:t>
            </w:r>
          </w:p>
        </w:tc>
      </w:tr>
      <w:tr w:rsidR="00E36D5C" w:rsidRPr="00B6534B" w:rsidTr="00E36D5C">
        <w:trPr>
          <w:trHeight w:val="104"/>
          <w:jc w:val="center"/>
        </w:trPr>
        <w:tc>
          <w:tcPr>
            <w:tcW w:w="4430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7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2" w:type="dxa"/>
          </w:tcPr>
          <w:p w:rsidR="00E36D5C" w:rsidRPr="00B6534B" w:rsidRDefault="00E36D5C" w:rsidP="00096302">
            <w:pPr>
              <w:rPr>
                <w:color w:val="000000"/>
                <w:sz w:val="16"/>
                <w:szCs w:val="16"/>
              </w:rPr>
            </w:pP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Default="00E36D5C" w:rsidP="0009630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Директор </w:t>
            </w:r>
            <w:r>
              <w:t>Каскада Вуоксинских ГЭС филиала «Невский» ОАО «ТГК-1»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______________________ В.</w:t>
            </w:r>
            <w:r>
              <w:rPr>
                <w:color w:val="000000"/>
                <w:szCs w:val="24"/>
              </w:rPr>
              <w:t xml:space="preserve">В. </w:t>
            </w:r>
            <w:proofErr w:type="spellStart"/>
            <w:r>
              <w:rPr>
                <w:color w:val="000000"/>
                <w:szCs w:val="24"/>
              </w:rPr>
              <w:t>Пустоход</w:t>
            </w:r>
            <w:proofErr w:type="spellEnd"/>
            <w:r w:rsidRPr="003E22E7">
              <w:rPr>
                <w:color w:val="000000"/>
                <w:szCs w:val="24"/>
              </w:rPr>
              <w:t xml:space="preserve"> 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>
              <w:t xml:space="preserve">Заместитель главного инженера </w:t>
            </w:r>
            <w:r>
              <w:br/>
              <w:t>ОАО «ТГК-1»</w:t>
            </w: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_____________________</w:t>
            </w:r>
            <w:r w:rsidRPr="003E22E7">
              <w:rPr>
                <w:color w:val="000000"/>
                <w:szCs w:val="24"/>
              </w:rPr>
              <w:t xml:space="preserve"> </w:t>
            </w:r>
            <w:r>
              <w:t>А.И. Воробьёв</w:t>
            </w: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Default="00E36D5C" w:rsidP="00096302">
            <w:pPr>
              <w:rPr>
                <w:color w:val="000000"/>
                <w:szCs w:val="24"/>
              </w:rPr>
            </w:pPr>
          </w:p>
          <w:p w:rsidR="007B6F56" w:rsidRPr="003E22E7" w:rsidRDefault="007B6F56" w:rsidP="00096302">
            <w:pPr>
              <w:rPr>
                <w:color w:val="000000"/>
                <w:szCs w:val="24"/>
              </w:rPr>
            </w:pP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Default="00E36D5C" w:rsidP="00E36D5C">
            <w:pPr>
              <w:tabs>
                <w:tab w:val="left" w:pos="1985"/>
              </w:tabs>
            </w:pPr>
            <w:r>
              <w:t>Руководитель проекта</w:t>
            </w:r>
            <w:r w:rsidR="000B6124">
              <w:t xml:space="preserve"> </w:t>
            </w: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 xml:space="preserve">______________________ </w:t>
            </w:r>
            <w:r>
              <w:rPr>
                <w:color w:val="000000"/>
                <w:szCs w:val="24"/>
              </w:rPr>
              <w:t xml:space="preserve">В.В. </w:t>
            </w:r>
            <w:proofErr w:type="spellStart"/>
            <w:r>
              <w:rPr>
                <w:color w:val="000000"/>
                <w:szCs w:val="24"/>
              </w:rPr>
              <w:t>Сизов</w:t>
            </w:r>
            <w:proofErr w:type="spellEnd"/>
          </w:p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  <w:p w:rsidR="00E36D5C" w:rsidRPr="003E22E7" w:rsidRDefault="00E36D5C" w:rsidP="00E36D5C">
            <w:pPr>
              <w:rPr>
                <w:color w:val="000000"/>
                <w:szCs w:val="24"/>
              </w:rPr>
            </w:pPr>
            <w:r w:rsidRPr="003E22E7">
              <w:rPr>
                <w:color w:val="000000"/>
                <w:szCs w:val="24"/>
              </w:rPr>
              <w:t>«____»________________201</w:t>
            </w:r>
            <w:r>
              <w:rPr>
                <w:color w:val="000000"/>
                <w:szCs w:val="24"/>
              </w:rPr>
              <w:t>4</w:t>
            </w:r>
            <w:r w:rsidRPr="003E22E7">
              <w:rPr>
                <w:color w:val="000000"/>
                <w:szCs w:val="24"/>
              </w:rPr>
              <w:t xml:space="preserve"> г.</w:t>
            </w: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color w:val="000000"/>
                <w:szCs w:val="24"/>
              </w:rPr>
            </w:pPr>
          </w:p>
        </w:tc>
        <w:tc>
          <w:tcPr>
            <w:tcW w:w="4332" w:type="dxa"/>
          </w:tcPr>
          <w:p w:rsidR="00E36D5C" w:rsidRPr="003E22E7" w:rsidRDefault="00CD7B42" w:rsidP="0009630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</w:p>
        </w:tc>
      </w:tr>
      <w:tr w:rsidR="00E36D5C" w:rsidRPr="003E22E7" w:rsidTr="00E36D5C">
        <w:trPr>
          <w:trHeight w:val="104"/>
          <w:jc w:val="center"/>
        </w:trPr>
        <w:tc>
          <w:tcPr>
            <w:tcW w:w="4430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E36D5C" w:rsidRPr="003E22E7" w:rsidRDefault="00E36D5C" w:rsidP="00096302">
            <w:pPr>
              <w:rPr>
                <w:b/>
                <w:color w:val="000000"/>
              </w:rPr>
            </w:pPr>
          </w:p>
        </w:tc>
      </w:tr>
      <w:tr w:rsidR="000B6124" w:rsidRPr="003E22E7" w:rsidTr="00E36D5C">
        <w:trPr>
          <w:trHeight w:val="104"/>
          <w:jc w:val="center"/>
        </w:trPr>
        <w:tc>
          <w:tcPr>
            <w:tcW w:w="4430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0B6124" w:rsidRPr="003E22E7" w:rsidRDefault="000B6124" w:rsidP="00096302">
            <w:pPr>
              <w:rPr>
                <w:b/>
                <w:color w:val="000000"/>
              </w:rPr>
            </w:pPr>
          </w:p>
        </w:tc>
      </w:tr>
      <w:tr w:rsidR="00D84150" w:rsidRPr="003E22E7" w:rsidTr="00E36D5C">
        <w:trPr>
          <w:trHeight w:val="104"/>
          <w:jc w:val="center"/>
        </w:trPr>
        <w:tc>
          <w:tcPr>
            <w:tcW w:w="4430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  <w:tc>
          <w:tcPr>
            <w:tcW w:w="1037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  <w:tc>
          <w:tcPr>
            <w:tcW w:w="4332" w:type="dxa"/>
          </w:tcPr>
          <w:p w:rsidR="00D84150" w:rsidRPr="003E22E7" w:rsidRDefault="00D84150" w:rsidP="00096302">
            <w:pPr>
              <w:rPr>
                <w:b/>
                <w:color w:val="000000"/>
              </w:rPr>
            </w:pPr>
          </w:p>
        </w:tc>
      </w:tr>
      <w:tr w:rsidR="00E36D5C" w:rsidRPr="001349F3" w:rsidTr="00E36D5C">
        <w:trPr>
          <w:trHeight w:val="302"/>
          <w:jc w:val="center"/>
        </w:trPr>
        <w:tc>
          <w:tcPr>
            <w:tcW w:w="4430" w:type="dxa"/>
          </w:tcPr>
          <w:p w:rsidR="00E36D5C" w:rsidRPr="001349F3" w:rsidRDefault="00E36D5C" w:rsidP="00096302">
            <w:pPr>
              <w:jc w:val="center"/>
              <w:rPr>
                <w:b/>
                <w:szCs w:val="24"/>
              </w:rPr>
            </w:pPr>
            <w:r w:rsidRPr="001349F3">
              <w:rPr>
                <w:b/>
                <w:szCs w:val="24"/>
              </w:rPr>
              <w:t>ЗАКАЗЧИК</w:t>
            </w:r>
          </w:p>
        </w:tc>
        <w:tc>
          <w:tcPr>
            <w:tcW w:w="5369" w:type="dxa"/>
            <w:gridSpan w:val="2"/>
          </w:tcPr>
          <w:p w:rsidR="00E36D5C" w:rsidRPr="001349F3" w:rsidRDefault="00E36D5C" w:rsidP="00E36D5C">
            <w:pPr>
              <w:jc w:val="center"/>
              <w:rPr>
                <w:b/>
                <w:color w:val="000000"/>
                <w:szCs w:val="24"/>
              </w:rPr>
            </w:pPr>
            <w:r w:rsidRPr="001349F3">
              <w:rPr>
                <w:b/>
                <w:color w:val="000000"/>
                <w:szCs w:val="24"/>
              </w:rPr>
              <w:t>ПО</w:t>
            </w:r>
            <w:r>
              <w:rPr>
                <w:b/>
                <w:color w:val="000000"/>
                <w:szCs w:val="24"/>
              </w:rPr>
              <w:t>ДРЯДЧИК</w:t>
            </w:r>
          </w:p>
        </w:tc>
      </w:tr>
    </w:tbl>
    <w:p w:rsidR="00E36D5C" w:rsidRPr="003A6A0D" w:rsidRDefault="00E36D5C" w:rsidP="0075706E">
      <w:pPr>
        <w:jc w:val="left"/>
      </w:pPr>
    </w:p>
    <w:sectPr w:rsidR="00E36D5C" w:rsidRPr="003A6A0D" w:rsidSect="000F2B33">
      <w:pgSz w:w="11906" w:h="16838"/>
      <w:pgMar w:top="993" w:right="707" w:bottom="1276" w:left="1560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CC" w:rsidRDefault="009218CC" w:rsidP="00CA3585">
      <w:r>
        <w:separator/>
      </w:r>
    </w:p>
  </w:endnote>
  <w:endnote w:type="continuationSeparator" w:id="0">
    <w:p w:rsidR="009218CC" w:rsidRDefault="009218CC" w:rsidP="00CA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4057552"/>
      <w:docPartObj>
        <w:docPartGallery w:val="Page Numbers (Bottom of Page)"/>
        <w:docPartUnique/>
      </w:docPartObj>
    </w:sdtPr>
    <w:sdtEndPr/>
    <w:sdtContent>
      <w:p w:rsidR="008D7EF5" w:rsidRDefault="008D7EF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F0F">
          <w:rPr>
            <w:noProof/>
          </w:rPr>
          <w:t>6</w:t>
        </w:r>
        <w:r>
          <w:fldChar w:fldCharType="end"/>
        </w:r>
      </w:p>
    </w:sdtContent>
  </w:sdt>
  <w:p w:rsidR="008D7EF5" w:rsidRDefault="008D7E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CC" w:rsidRDefault="009218CC" w:rsidP="00CA3585">
      <w:r>
        <w:separator/>
      </w:r>
    </w:p>
  </w:footnote>
  <w:footnote w:type="continuationSeparator" w:id="0">
    <w:p w:rsidR="009218CC" w:rsidRDefault="009218CC" w:rsidP="00CA3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37DC"/>
    <w:multiLevelType w:val="hybridMultilevel"/>
    <w:tmpl w:val="58CABF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7001A"/>
    <w:multiLevelType w:val="hybridMultilevel"/>
    <w:tmpl w:val="060A18F2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1ECD"/>
    <w:multiLevelType w:val="hybridMultilevel"/>
    <w:tmpl w:val="A6D48FA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936FC2"/>
    <w:multiLevelType w:val="hybridMultilevel"/>
    <w:tmpl w:val="6F36E57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75176"/>
    <w:multiLevelType w:val="hybridMultilevel"/>
    <w:tmpl w:val="C64E23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67483B"/>
    <w:multiLevelType w:val="hybridMultilevel"/>
    <w:tmpl w:val="9D1496F6"/>
    <w:lvl w:ilvl="0" w:tplc="C64E2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00885"/>
    <w:multiLevelType w:val="hybridMultilevel"/>
    <w:tmpl w:val="0FD6E67C"/>
    <w:lvl w:ilvl="0" w:tplc="8CAC2F34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>
    <w:nsid w:val="38042AD5"/>
    <w:multiLevelType w:val="hybridMultilevel"/>
    <w:tmpl w:val="CFF8D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74A64"/>
    <w:multiLevelType w:val="hybridMultilevel"/>
    <w:tmpl w:val="55003576"/>
    <w:lvl w:ilvl="0" w:tplc="802EE54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96D50B9"/>
    <w:multiLevelType w:val="hybridMultilevel"/>
    <w:tmpl w:val="43E8676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1B5A42"/>
    <w:multiLevelType w:val="hybridMultilevel"/>
    <w:tmpl w:val="D2D03700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96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4C0130"/>
    <w:multiLevelType w:val="hybridMultilevel"/>
    <w:tmpl w:val="6380C3C4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F7579"/>
    <w:multiLevelType w:val="hybridMultilevel"/>
    <w:tmpl w:val="5060C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624"/>
    <w:multiLevelType w:val="hybridMultilevel"/>
    <w:tmpl w:val="55921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E40CE"/>
    <w:multiLevelType w:val="hybridMultilevel"/>
    <w:tmpl w:val="A76207B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91F64"/>
    <w:multiLevelType w:val="hybridMultilevel"/>
    <w:tmpl w:val="E4B6B4F2"/>
    <w:lvl w:ilvl="0" w:tplc="802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5074E"/>
    <w:multiLevelType w:val="hybridMultilevel"/>
    <w:tmpl w:val="7FE4F5BE"/>
    <w:lvl w:ilvl="0" w:tplc="440601D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C12BF"/>
    <w:multiLevelType w:val="hybridMultilevel"/>
    <w:tmpl w:val="1B029902"/>
    <w:lvl w:ilvl="0" w:tplc="704CA6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69B9"/>
    <w:multiLevelType w:val="hybridMultilevel"/>
    <w:tmpl w:val="7CE28A4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455F54"/>
    <w:multiLevelType w:val="multilevel"/>
    <w:tmpl w:val="5F468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9D96BA7"/>
    <w:multiLevelType w:val="hybridMultilevel"/>
    <w:tmpl w:val="731C932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42EB2"/>
    <w:multiLevelType w:val="hybridMultilevel"/>
    <w:tmpl w:val="6418899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E49A2"/>
    <w:multiLevelType w:val="hybridMultilevel"/>
    <w:tmpl w:val="05447A10"/>
    <w:lvl w:ilvl="0" w:tplc="85966C0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8">
    <w:nsid w:val="742035C7"/>
    <w:multiLevelType w:val="multilevel"/>
    <w:tmpl w:val="AB288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517450B"/>
    <w:multiLevelType w:val="hybridMultilevel"/>
    <w:tmpl w:val="E5104BE2"/>
    <w:lvl w:ilvl="0" w:tplc="85966C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53964EE"/>
    <w:multiLevelType w:val="hybridMultilevel"/>
    <w:tmpl w:val="9266FE3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C93FE7"/>
    <w:multiLevelType w:val="multilevel"/>
    <w:tmpl w:val="8E06FB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>
    <w:nsid w:val="774265AD"/>
    <w:multiLevelType w:val="multilevel"/>
    <w:tmpl w:val="AB288B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7D91453"/>
    <w:multiLevelType w:val="hybridMultilevel"/>
    <w:tmpl w:val="7ACA0AAA"/>
    <w:lvl w:ilvl="0" w:tplc="7DB873A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8E700A9"/>
    <w:multiLevelType w:val="hybridMultilevel"/>
    <w:tmpl w:val="E80A7F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EE09A3"/>
    <w:multiLevelType w:val="hybridMultilevel"/>
    <w:tmpl w:val="C8E6B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1447C5"/>
    <w:multiLevelType w:val="hybridMultilevel"/>
    <w:tmpl w:val="3CD4F3EC"/>
    <w:lvl w:ilvl="0" w:tplc="8CAC2F3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33"/>
  </w:num>
  <w:num w:numId="4">
    <w:abstractNumId w:val="17"/>
  </w:num>
  <w:num w:numId="5">
    <w:abstractNumId w:val="0"/>
  </w:num>
  <w:num w:numId="6">
    <w:abstractNumId w:val="35"/>
  </w:num>
  <w:num w:numId="7">
    <w:abstractNumId w:val="22"/>
  </w:num>
  <w:num w:numId="8">
    <w:abstractNumId w:val="12"/>
  </w:num>
  <w:num w:numId="9">
    <w:abstractNumId w:val="10"/>
  </w:num>
  <w:num w:numId="10">
    <w:abstractNumId w:val="3"/>
  </w:num>
  <w:num w:numId="11">
    <w:abstractNumId w:val="15"/>
  </w:num>
  <w:num w:numId="12">
    <w:abstractNumId w:val="20"/>
  </w:num>
  <w:num w:numId="13">
    <w:abstractNumId w:val="14"/>
  </w:num>
  <w:num w:numId="14">
    <w:abstractNumId w:val="2"/>
  </w:num>
  <w:num w:numId="15">
    <w:abstractNumId w:val="23"/>
  </w:num>
  <w:num w:numId="16">
    <w:abstractNumId w:val="26"/>
  </w:num>
  <w:num w:numId="17">
    <w:abstractNumId w:val="11"/>
  </w:num>
  <w:num w:numId="18">
    <w:abstractNumId w:val="19"/>
  </w:num>
  <w:num w:numId="19">
    <w:abstractNumId w:val="24"/>
  </w:num>
  <w:num w:numId="20">
    <w:abstractNumId w:val="13"/>
  </w:num>
  <w:num w:numId="21">
    <w:abstractNumId w:val="1"/>
  </w:num>
  <w:num w:numId="22">
    <w:abstractNumId w:val="7"/>
  </w:num>
  <w:num w:numId="23">
    <w:abstractNumId w:val="28"/>
  </w:num>
  <w:num w:numId="24">
    <w:abstractNumId w:val="6"/>
  </w:num>
  <w:num w:numId="25">
    <w:abstractNumId w:val="34"/>
  </w:num>
  <w:num w:numId="26">
    <w:abstractNumId w:val="29"/>
  </w:num>
  <w:num w:numId="27">
    <w:abstractNumId w:val="27"/>
  </w:num>
  <w:num w:numId="28">
    <w:abstractNumId w:val="9"/>
  </w:num>
  <w:num w:numId="29">
    <w:abstractNumId w:val="4"/>
  </w:num>
  <w:num w:numId="30">
    <w:abstractNumId w:val="18"/>
  </w:num>
  <w:num w:numId="31">
    <w:abstractNumId w:val="36"/>
  </w:num>
  <w:num w:numId="32">
    <w:abstractNumId w:val="8"/>
  </w:num>
  <w:num w:numId="33">
    <w:abstractNumId w:val="21"/>
  </w:num>
  <w:num w:numId="34">
    <w:abstractNumId w:val="5"/>
  </w:num>
  <w:num w:numId="35">
    <w:abstractNumId w:val="30"/>
  </w:num>
  <w:num w:numId="36">
    <w:abstractNumId w:val="2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00"/>
    <w:rsid w:val="0000286D"/>
    <w:rsid w:val="00007292"/>
    <w:rsid w:val="00010223"/>
    <w:rsid w:val="0001609F"/>
    <w:rsid w:val="00016E48"/>
    <w:rsid w:val="000200BB"/>
    <w:rsid w:val="000210AC"/>
    <w:rsid w:val="00021275"/>
    <w:rsid w:val="00024781"/>
    <w:rsid w:val="00025864"/>
    <w:rsid w:val="00027349"/>
    <w:rsid w:val="00027A25"/>
    <w:rsid w:val="0003092F"/>
    <w:rsid w:val="000342EF"/>
    <w:rsid w:val="000405A8"/>
    <w:rsid w:val="00046718"/>
    <w:rsid w:val="000545BC"/>
    <w:rsid w:val="00060916"/>
    <w:rsid w:val="0006396F"/>
    <w:rsid w:val="00064BC7"/>
    <w:rsid w:val="0007066B"/>
    <w:rsid w:val="000706DD"/>
    <w:rsid w:val="00071667"/>
    <w:rsid w:val="0008623D"/>
    <w:rsid w:val="00090B67"/>
    <w:rsid w:val="00092961"/>
    <w:rsid w:val="000949A6"/>
    <w:rsid w:val="00096302"/>
    <w:rsid w:val="00097ED0"/>
    <w:rsid w:val="000A4B10"/>
    <w:rsid w:val="000A6B5F"/>
    <w:rsid w:val="000B2D6B"/>
    <w:rsid w:val="000B4BFB"/>
    <w:rsid w:val="000B5990"/>
    <w:rsid w:val="000B6124"/>
    <w:rsid w:val="000D4F87"/>
    <w:rsid w:val="000D532D"/>
    <w:rsid w:val="000D5E35"/>
    <w:rsid w:val="000D6066"/>
    <w:rsid w:val="000D7D33"/>
    <w:rsid w:val="000E603B"/>
    <w:rsid w:val="000F2B33"/>
    <w:rsid w:val="000F3D07"/>
    <w:rsid w:val="001020FA"/>
    <w:rsid w:val="0011618A"/>
    <w:rsid w:val="00116CBB"/>
    <w:rsid w:val="00120CE4"/>
    <w:rsid w:val="00126BA2"/>
    <w:rsid w:val="001270F6"/>
    <w:rsid w:val="0012784F"/>
    <w:rsid w:val="00133F03"/>
    <w:rsid w:val="001346A8"/>
    <w:rsid w:val="00147E17"/>
    <w:rsid w:val="00152C66"/>
    <w:rsid w:val="00155C0F"/>
    <w:rsid w:val="00161187"/>
    <w:rsid w:val="00161269"/>
    <w:rsid w:val="001706F8"/>
    <w:rsid w:val="00176B60"/>
    <w:rsid w:val="00183895"/>
    <w:rsid w:val="0018413C"/>
    <w:rsid w:val="001845C2"/>
    <w:rsid w:val="001857CE"/>
    <w:rsid w:val="00185F39"/>
    <w:rsid w:val="00187D1B"/>
    <w:rsid w:val="0019449C"/>
    <w:rsid w:val="00194901"/>
    <w:rsid w:val="001969DA"/>
    <w:rsid w:val="001B0DC8"/>
    <w:rsid w:val="001B3A10"/>
    <w:rsid w:val="001B74C3"/>
    <w:rsid w:val="001C6197"/>
    <w:rsid w:val="001D3BEA"/>
    <w:rsid w:val="001E22E7"/>
    <w:rsid w:val="001E6804"/>
    <w:rsid w:val="001F5FB8"/>
    <w:rsid w:val="001F74DD"/>
    <w:rsid w:val="00203623"/>
    <w:rsid w:val="00216100"/>
    <w:rsid w:val="00216A5B"/>
    <w:rsid w:val="00224C91"/>
    <w:rsid w:val="00233F3B"/>
    <w:rsid w:val="00243649"/>
    <w:rsid w:val="00243683"/>
    <w:rsid w:val="00250389"/>
    <w:rsid w:val="002632A9"/>
    <w:rsid w:val="002646C2"/>
    <w:rsid w:val="00273DF5"/>
    <w:rsid w:val="00275C17"/>
    <w:rsid w:val="00276F07"/>
    <w:rsid w:val="0028602D"/>
    <w:rsid w:val="00286EDF"/>
    <w:rsid w:val="00287390"/>
    <w:rsid w:val="002908D9"/>
    <w:rsid w:val="002948C1"/>
    <w:rsid w:val="00295372"/>
    <w:rsid w:val="00297E89"/>
    <w:rsid w:val="002B04CE"/>
    <w:rsid w:val="002B07D7"/>
    <w:rsid w:val="002C0B09"/>
    <w:rsid w:val="002C2A0A"/>
    <w:rsid w:val="002C2BDF"/>
    <w:rsid w:val="002C5267"/>
    <w:rsid w:val="002D2285"/>
    <w:rsid w:val="002D4038"/>
    <w:rsid w:val="002D5421"/>
    <w:rsid w:val="002E2E1A"/>
    <w:rsid w:val="003049B8"/>
    <w:rsid w:val="00305CE7"/>
    <w:rsid w:val="003110EA"/>
    <w:rsid w:val="00311DB1"/>
    <w:rsid w:val="00311DCA"/>
    <w:rsid w:val="00312207"/>
    <w:rsid w:val="00312659"/>
    <w:rsid w:val="003211D6"/>
    <w:rsid w:val="00326E85"/>
    <w:rsid w:val="00333BA8"/>
    <w:rsid w:val="0033458E"/>
    <w:rsid w:val="00336852"/>
    <w:rsid w:val="00336D03"/>
    <w:rsid w:val="003430A4"/>
    <w:rsid w:val="00344BA3"/>
    <w:rsid w:val="00345020"/>
    <w:rsid w:val="003546D2"/>
    <w:rsid w:val="00357224"/>
    <w:rsid w:val="003575DB"/>
    <w:rsid w:val="00360105"/>
    <w:rsid w:val="003675C3"/>
    <w:rsid w:val="00367CF2"/>
    <w:rsid w:val="0037195F"/>
    <w:rsid w:val="0038341F"/>
    <w:rsid w:val="003837E1"/>
    <w:rsid w:val="003902D6"/>
    <w:rsid w:val="00390D31"/>
    <w:rsid w:val="003A2827"/>
    <w:rsid w:val="003A4BC4"/>
    <w:rsid w:val="003A6A0D"/>
    <w:rsid w:val="003B1C7F"/>
    <w:rsid w:val="003C5A95"/>
    <w:rsid w:val="003D26FE"/>
    <w:rsid w:val="003D5F36"/>
    <w:rsid w:val="003E24FC"/>
    <w:rsid w:val="003E396E"/>
    <w:rsid w:val="00410259"/>
    <w:rsid w:val="00413AA6"/>
    <w:rsid w:val="00413D4F"/>
    <w:rsid w:val="004320A3"/>
    <w:rsid w:val="004349B4"/>
    <w:rsid w:val="00441EB3"/>
    <w:rsid w:val="0044478A"/>
    <w:rsid w:val="004477F1"/>
    <w:rsid w:val="00457320"/>
    <w:rsid w:val="00464995"/>
    <w:rsid w:val="00470F5E"/>
    <w:rsid w:val="004812E2"/>
    <w:rsid w:val="00483CA6"/>
    <w:rsid w:val="004947F0"/>
    <w:rsid w:val="004978F9"/>
    <w:rsid w:val="004A06C0"/>
    <w:rsid w:val="004A35FD"/>
    <w:rsid w:val="004A495D"/>
    <w:rsid w:val="004A752B"/>
    <w:rsid w:val="004C3C7D"/>
    <w:rsid w:val="004D520B"/>
    <w:rsid w:val="004D6A6B"/>
    <w:rsid w:val="004F03DD"/>
    <w:rsid w:val="004F3599"/>
    <w:rsid w:val="004F6121"/>
    <w:rsid w:val="004F67CC"/>
    <w:rsid w:val="005247B7"/>
    <w:rsid w:val="0052757A"/>
    <w:rsid w:val="00541CFA"/>
    <w:rsid w:val="00541E97"/>
    <w:rsid w:val="00543AF4"/>
    <w:rsid w:val="005513D6"/>
    <w:rsid w:val="00564FF9"/>
    <w:rsid w:val="0056599A"/>
    <w:rsid w:val="00566B33"/>
    <w:rsid w:val="005716A4"/>
    <w:rsid w:val="00580C0F"/>
    <w:rsid w:val="00584A03"/>
    <w:rsid w:val="005960D0"/>
    <w:rsid w:val="00597C64"/>
    <w:rsid w:val="005A0ECB"/>
    <w:rsid w:val="005C7E02"/>
    <w:rsid w:val="005D1945"/>
    <w:rsid w:val="005D5F17"/>
    <w:rsid w:val="005E11AD"/>
    <w:rsid w:val="005E2F7F"/>
    <w:rsid w:val="005E5572"/>
    <w:rsid w:val="005E6DE5"/>
    <w:rsid w:val="00602B8D"/>
    <w:rsid w:val="0060686C"/>
    <w:rsid w:val="00607D8F"/>
    <w:rsid w:val="006100AA"/>
    <w:rsid w:val="00610409"/>
    <w:rsid w:val="0061186F"/>
    <w:rsid w:val="00611BAD"/>
    <w:rsid w:val="00611EFF"/>
    <w:rsid w:val="006127DC"/>
    <w:rsid w:val="006150C8"/>
    <w:rsid w:val="00616611"/>
    <w:rsid w:val="00621B33"/>
    <w:rsid w:val="00624811"/>
    <w:rsid w:val="00626B2F"/>
    <w:rsid w:val="00637F7D"/>
    <w:rsid w:val="006405C0"/>
    <w:rsid w:val="00642D74"/>
    <w:rsid w:val="00645576"/>
    <w:rsid w:val="0064604D"/>
    <w:rsid w:val="00647B39"/>
    <w:rsid w:val="00651119"/>
    <w:rsid w:val="006531FA"/>
    <w:rsid w:val="00654F14"/>
    <w:rsid w:val="00655197"/>
    <w:rsid w:val="00657EE2"/>
    <w:rsid w:val="006650EC"/>
    <w:rsid w:val="00675A1D"/>
    <w:rsid w:val="006760EE"/>
    <w:rsid w:val="0068643D"/>
    <w:rsid w:val="00687321"/>
    <w:rsid w:val="00687812"/>
    <w:rsid w:val="0068796B"/>
    <w:rsid w:val="006909CC"/>
    <w:rsid w:val="006A145F"/>
    <w:rsid w:val="006A310E"/>
    <w:rsid w:val="006A717E"/>
    <w:rsid w:val="006B74EB"/>
    <w:rsid w:val="006C4432"/>
    <w:rsid w:val="006D6B23"/>
    <w:rsid w:val="006E1357"/>
    <w:rsid w:val="006E3791"/>
    <w:rsid w:val="006E7F63"/>
    <w:rsid w:val="006F6426"/>
    <w:rsid w:val="00700DF5"/>
    <w:rsid w:val="00701435"/>
    <w:rsid w:val="0070283C"/>
    <w:rsid w:val="007036FE"/>
    <w:rsid w:val="00707D5F"/>
    <w:rsid w:val="0071037F"/>
    <w:rsid w:val="00710BC0"/>
    <w:rsid w:val="0072592A"/>
    <w:rsid w:val="0072706E"/>
    <w:rsid w:val="00730AC5"/>
    <w:rsid w:val="00736A4F"/>
    <w:rsid w:val="0074170D"/>
    <w:rsid w:val="007535F8"/>
    <w:rsid w:val="00754911"/>
    <w:rsid w:val="0075706E"/>
    <w:rsid w:val="00757100"/>
    <w:rsid w:val="00770ADA"/>
    <w:rsid w:val="007729FB"/>
    <w:rsid w:val="0077364E"/>
    <w:rsid w:val="00775030"/>
    <w:rsid w:val="00776044"/>
    <w:rsid w:val="00785E8C"/>
    <w:rsid w:val="0079014E"/>
    <w:rsid w:val="00793196"/>
    <w:rsid w:val="00793584"/>
    <w:rsid w:val="00793CE9"/>
    <w:rsid w:val="00796F0F"/>
    <w:rsid w:val="007A3327"/>
    <w:rsid w:val="007B2202"/>
    <w:rsid w:val="007B356B"/>
    <w:rsid w:val="007B4D1C"/>
    <w:rsid w:val="007B6F56"/>
    <w:rsid w:val="007B7206"/>
    <w:rsid w:val="007B7217"/>
    <w:rsid w:val="007C7E0E"/>
    <w:rsid w:val="007D2155"/>
    <w:rsid w:val="007D5969"/>
    <w:rsid w:val="007D7C84"/>
    <w:rsid w:val="007E1F7C"/>
    <w:rsid w:val="007E4687"/>
    <w:rsid w:val="007F08EA"/>
    <w:rsid w:val="007F091C"/>
    <w:rsid w:val="007F1DD5"/>
    <w:rsid w:val="00802679"/>
    <w:rsid w:val="00804292"/>
    <w:rsid w:val="00810D68"/>
    <w:rsid w:val="008128E0"/>
    <w:rsid w:val="00813BD9"/>
    <w:rsid w:val="008149D7"/>
    <w:rsid w:val="00816010"/>
    <w:rsid w:val="00820315"/>
    <w:rsid w:val="008251E5"/>
    <w:rsid w:val="0082709E"/>
    <w:rsid w:val="00830B6C"/>
    <w:rsid w:val="00836D01"/>
    <w:rsid w:val="008404D8"/>
    <w:rsid w:val="00840D3B"/>
    <w:rsid w:val="00841378"/>
    <w:rsid w:val="008509F4"/>
    <w:rsid w:val="008515DA"/>
    <w:rsid w:val="0085198B"/>
    <w:rsid w:val="00856586"/>
    <w:rsid w:val="008615F8"/>
    <w:rsid w:val="0086371D"/>
    <w:rsid w:val="0087550F"/>
    <w:rsid w:val="00891A16"/>
    <w:rsid w:val="008926CC"/>
    <w:rsid w:val="008A01AA"/>
    <w:rsid w:val="008A6139"/>
    <w:rsid w:val="008B52B5"/>
    <w:rsid w:val="008C17FD"/>
    <w:rsid w:val="008C5190"/>
    <w:rsid w:val="008C5265"/>
    <w:rsid w:val="008C7650"/>
    <w:rsid w:val="008D1C14"/>
    <w:rsid w:val="008D2E02"/>
    <w:rsid w:val="008D7EF5"/>
    <w:rsid w:val="008E13B8"/>
    <w:rsid w:val="008E64E2"/>
    <w:rsid w:val="008F0AF0"/>
    <w:rsid w:val="008F1537"/>
    <w:rsid w:val="008F23E2"/>
    <w:rsid w:val="008F77BB"/>
    <w:rsid w:val="0090373F"/>
    <w:rsid w:val="00904B46"/>
    <w:rsid w:val="00912658"/>
    <w:rsid w:val="00916AE4"/>
    <w:rsid w:val="009218CC"/>
    <w:rsid w:val="009243C5"/>
    <w:rsid w:val="0092790F"/>
    <w:rsid w:val="00932E4F"/>
    <w:rsid w:val="00943355"/>
    <w:rsid w:val="00943674"/>
    <w:rsid w:val="00950F11"/>
    <w:rsid w:val="009545F0"/>
    <w:rsid w:val="0095714B"/>
    <w:rsid w:val="00960A10"/>
    <w:rsid w:val="009614C4"/>
    <w:rsid w:val="00967549"/>
    <w:rsid w:val="00967B98"/>
    <w:rsid w:val="00974156"/>
    <w:rsid w:val="00974779"/>
    <w:rsid w:val="00981E8A"/>
    <w:rsid w:val="00991CD0"/>
    <w:rsid w:val="00994D9B"/>
    <w:rsid w:val="009A2DF4"/>
    <w:rsid w:val="009A62CB"/>
    <w:rsid w:val="009A7508"/>
    <w:rsid w:val="009B0565"/>
    <w:rsid w:val="009B1A3F"/>
    <w:rsid w:val="009B21D4"/>
    <w:rsid w:val="009B2204"/>
    <w:rsid w:val="009B4780"/>
    <w:rsid w:val="009C4A35"/>
    <w:rsid w:val="009C5BD3"/>
    <w:rsid w:val="009E26E6"/>
    <w:rsid w:val="009E2E8B"/>
    <w:rsid w:val="009E4F0F"/>
    <w:rsid w:val="009E5EDC"/>
    <w:rsid w:val="009F6F04"/>
    <w:rsid w:val="00A03A04"/>
    <w:rsid w:val="00A10439"/>
    <w:rsid w:val="00A17263"/>
    <w:rsid w:val="00A17A12"/>
    <w:rsid w:val="00A20DB3"/>
    <w:rsid w:val="00A24167"/>
    <w:rsid w:val="00A249BC"/>
    <w:rsid w:val="00A24C1F"/>
    <w:rsid w:val="00A25940"/>
    <w:rsid w:val="00A2634A"/>
    <w:rsid w:val="00A43CCE"/>
    <w:rsid w:val="00A617CC"/>
    <w:rsid w:val="00A652BE"/>
    <w:rsid w:val="00A659DF"/>
    <w:rsid w:val="00A705F3"/>
    <w:rsid w:val="00A73622"/>
    <w:rsid w:val="00A74D4C"/>
    <w:rsid w:val="00A75F85"/>
    <w:rsid w:val="00A80EED"/>
    <w:rsid w:val="00A81FA9"/>
    <w:rsid w:val="00A9374F"/>
    <w:rsid w:val="00A93FFE"/>
    <w:rsid w:val="00A97F8D"/>
    <w:rsid w:val="00AA7F10"/>
    <w:rsid w:val="00AB18C8"/>
    <w:rsid w:val="00AB1FB9"/>
    <w:rsid w:val="00AB42E8"/>
    <w:rsid w:val="00AC1B02"/>
    <w:rsid w:val="00AC224C"/>
    <w:rsid w:val="00AD209E"/>
    <w:rsid w:val="00AD385F"/>
    <w:rsid w:val="00AD72BE"/>
    <w:rsid w:val="00AD79F9"/>
    <w:rsid w:val="00AE4CED"/>
    <w:rsid w:val="00AE6903"/>
    <w:rsid w:val="00AF1366"/>
    <w:rsid w:val="00AF1483"/>
    <w:rsid w:val="00AF48C8"/>
    <w:rsid w:val="00AF6FFD"/>
    <w:rsid w:val="00B023B5"/>
    <w:rsid w:val="00B0777D"/>
    <w:rsid w:val="00B13C7A"/>
    <w:rsid w:val="00B15C1E"/>
    <w:rsid w:val="00B160AD"/>
    <w:rsid w:val="00B179C2"/>
    <w:rsid w:val="00B25F6A"/>
    <w:rsid w:val="00B3179E"/>
    <w:rsid w:val="00B34F6B"/>
    <w:rsid w:val="00B35A51"/>
    <w:rsid w:val="00B363BD"/>
    <w:rsid w:val="00B466F8"/>
    <w:rsid w:val="00B50CDB"/>
    <w:rsid w:val="00B63D82"/>
    <w:rsid w:val="00B63E82"/>
    <w:rsid w:val="00B70B59"/>
    <w:rsid w:val="00B80D98"/>
    <w:rsid w:val="00B8126F"/>
    <w:rsid w:val="00B87B50"/>
    <w:rsid w:val="00B96CC7"/>
    <w:rsid w:val="00B97B50"/>
    <w:rsid w:val="00BA1F58"/>
    <w:rsid w:val="00BA7C69"/>
    <w:rsid w:val="00BB0522"/>
    <w:rsid w:val="00BB6A12"/>
    <w:rsid w:val="00BC608A"/>
    <w:rsid w:val="00BC6B2C"/>
    <w:rsid w:val="00BC727A"/>
    <w:rsid w:val="00BC7618"/>
    <w:rsid w:val="00BD00CC"/>
    <w:rsid w:val="00BD0D44"/>
    <w:rsid w:val="00BD5EA4"/>
    <w:rsid w:val="00BF6E44"/>
    <w:rsid w:val="00C03DB3"/>
    <w:rsid w:val="00C07D09"/>
    <w:rsid w:val="00C1361A"/>
    <w:rsid w:val="00C15016"/>
    <w:rsid w:val="00C16F5B"/>
    <w:rsid w:val="00C259AF"/>
    <w:rsid w:val="00C36775"/>
    <w:rsid w:val="00C37EF2"/>
    <w:rsid w:val="00C44839"/>
    <w:rsid w:val="00C5461B"/>
    <w:rsid w:val="00C60500"/>
    <w:rsid w:val="00C622F5"/>
    <w:rsid w:val="00C64696"/>
    <w:rsid w:val="00C658F8"/>
    <w:rsid w:val="00C660C6"/>
    <w:rsid w:val="00C7647F"/>
    <w:rsid w:val="00C76FAA"/>
    <w:rsid w:val="00C77031"/>
    <w:rsid w:val="00C77413"/>
    <w:rsid w:val="00C813AF"/>
    <w:rsid w:val="00C8441C"/>
    <w:rsid w:val="00C91755"/>
    <w:rsid w:val="00C925DB"/>
    <w:rsid w:val="00CA31EE"/>
    <w:rsid w:val="00CA3585"/>
    <w:rsid w:val="00CA6392"/>
    <w:rsid w:val="00CA6C08"/>
    <w:rsid w:val="00CB472D"/>
    <w:rsid w:val="00CB5DAD"/>
    <w:rsid w:val="00CB772B"/>
    <w:rsid w:val="00CC386F"/>
    <w:rsid w:val="00CC47EA"/>
    <w:rsid w:val="00CC5EFF"/>
    <w:rsid w:val="00CD0BFD"/>
    <w:rsid w:val="00CD1B06"/>
    <w:rsid w:val="00CD4E36"/>
    <w:rsid w:val="00CD7B42"/>
    <w:rsid w:val="00CE30F4"/>
    <w:rsid w:val="00CF011C"/>
    <w:rsid w:val="00CF37A1"/>
    <w:rsid w:val="00CF538C"/>
    <w:rsid w:val="00D02235"/>
    <w:rsid w:val="00D024F4"/>
    <w:rsid w:val="00D044DF"/>
    <w:rsid w:val="00D11570"/>
    <w:rsid w:val="00D11B62"/>
    <w:rsid w:val="00D11F2F"/>
    <w:rsid w:val="00D1303C"/>
    <w:rsid w:val="00D138AB"/>
    <w:rsid w:val="00D21A74"/>
    <w:rsid w:val="00D31391"/>
    <w:rsid w:val="00D335AE"/>
    <w:rsid w:val="00D3539D"/>
    <w:rsid w:val="00D36826"/>
    <w:rsid w:val="00D41CCE"/>
    <w:rsid w:val="00D46A1F"/>
    <w:rsid w:val="00D510D1"/>
    <w:rsid w:val="00D52E75"/>
    <w:rsid w:val="00D550BB"/>
    <w:rsid w:val="00D6121A"/>
    <w:rsid w:val="00D62FF5"/>
    <w:rsid w:val="00D66B26"/>
    <w:rsid w:val="00D671FF"/>
    <w:rsid w:val="00D720C9"/>
    <w:rsid w:val="00D74763"/>
    <w:rsid w:val="00D8409A"/>
    <w:rsid w:val="00D84150"/>
    <w:rsid w:val="00D90D43"/>
    <w:rsid w:val="00D9405D"/>
    <w:rsid w:val="00D944D6"/>
    <w:rsid w:val="00DA4D69"/>
    <w:rsid w:val="00DB390C"/>
    <w:rsid w:val="00DC5CBC"/>
    <w:rsid w:val="00DD07FF"/>
    <w:rsid w:val="00DE2210"/>
    <w:rsid w:val="00DE7FD6"/>
    <w:rsid w:val="00DF50A4"/>
    <w:rsid w:val="00DF52CE"/>
    <w:rsid w:val="00E00662"/>
    <w:rsid w:val="00E02CD1"/>
    <w:rsid w:val="00E14634"/>
    <w:rsid w:val="00E208E6"/>
    <w:rsid w:val="00E21C22"/>
    <w:rsid w:val="00E21E81"/>
    <w:rsid w:val="00E2438E"/>
    <w:rsid w:val="00E248C0"/>
    <w:rsid w:val="00E25065"/>
    <w:rsid w:val="00E26482"/>
    <w:rsid w:val="00E35492"/>
    <w:rsid w:val="00E36D5C"/>
    <w:rsid w:val="00E55896"/>
    <w:rsid w:val="00E56638"/>
    <w:rsid w:val="00E57052"/>
    <w:rsid w:val="00E63F06"/>
    <w:rsid w:val="00E66FD4"/>
    <w:rsid w:val="00E76B3B"/>
    <w:rsid w:val="00E81414"/>
    <w:rsid w:val="00E83B9E"/>
    <w:rsid w:val="00E9416B"/>
    <w:rsid w:val="00E9679D"/>
    <w:rsid w:val="00E971D9"/>
    <w:rsid w:val="00EA50AF"/>
    <w:rsid w:val="00EB1855"/>
    <w:rsid w:val="00EB481C"/>
    <w:rsid w:val="00EB7F2E"/>
    <w:rsid w:val="00EC2380"/>
    <w:rsid w:val="00EC44BA"/>
    <w:rsid w:val="00EC6508"/>
    <w:rsid w:val="00ED0906"/>
    <w:rsid w:val="00ED5A4E"/>
    <w:rsid w:val="00ED7D96"/>
    <w:rsid w:val="00EE236E"/>
    <w:rsid w:val="00EE26E8"/>
    <w:rsid w:val="00EE771B"/>
    <w:rsid w:val="00EF0682"/>
    <w:rsid w:val="00EF238F"/>
    <w:rsid w:val="00EF43D5"/>
    <w:rsid w:val="00EF7074"/>
    <w:rsid w:val="00F007C8"/>
    <w:rsid w:val="00F04D90"/>
    <w:rsid w:val="00F12B60"/>
    <w:rsid w:val="00F15E85"/>
    <w:rsid w:val="00F21EB4"/>
    <w:rsid w:val="00F22A49"/>
    <w:rsid w:val="00F36967"/>
    <w:rsid w:val="00F413E7"/>
    <w:rsid w:val="00F432E4"/>
    <w:rsid w:val="00F45204"/>
    <w:rsid w:val="00F600B0"/>
    <w:rsid w:val="00F72CE1"/>
    <w:rsid w:val="00F7582E"/>
    <w:rsid w:val="00F93789"/>
    <w:rsid w:val="00F97948"/>
    <w:rsid w:val="00FA23FB"/>
    <w:rsid w:val="00FA36FB"/>
    <w:rsid w:val="00FA7C69"/>
    <w:rsid w:val="00FB0761"/>
    <w:rsid w:val="00FB3329"/>
    <w:rsid w:val="00FB50FD"/>
    <w:rsid w:val="00FC28EF"/>
    <w:rsid w:val="00FC2CB2"/>
    <w:rsid w:val="00FC4B6C"/>
    <w:rsid w:val="00FD0998"/>
    <w:rsid w:val="00FD0A59"/>
    <w:rsid w:val="00FD1479"/>
    <w:rsid w:val="00FD3334"/>
    <w:rsid w:val="00FD6D1F"/>
    <w:rsid w:val="00FD6DFA"/>
    <w:rsid w:val="00FE0FE8"/>
    <w:rsid w:val="00FF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2D5ED25-0A5A-4DCB-B4B1-9392E228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967"/>
    <w:pPr>
      <w:spacing w:after="0" w:line="240" w:lineRule="auto"/>
      <w:contextualSpacing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E02"/>
    <w:pPr>
      <w:ind w:left="720"/>
    </w:pPr>
  </w:style>
  <w:style w:type="table" w:styleId="a4">
    <w:name w:val="Table Grid"/>
    <w:basedOn w:val="a1"/>
    <w:rsid w:val="00611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CA3585"/>
    <w:pPr>
      <w:contextualSpacing w:val="0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358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3585"/>
    <w:rPr>
      <w:rFonts w:ascii="Times New Roman" w:hAnsi="Times New Roman"/>
      <w:sz w:val="24"/>
    </w:rPr>
  </w:style>
  <w:style w:type="paragraph" w:styleId="2">
    <w:name w:val="Body Text 2"/>
    <w:basedOn w:val="a"/>
    <w:link w:val="20"/>
    <w:rsid w:val="00AB42E8"/>
    <w:pPr>
      <w:contextualSpacing w:val="0"/>
      <w:jc w:val="left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B42E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D115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D11570"/>
    <w:pPr>
      <w:shd w:val="clear" w:color="auto" w:fill="FFFFFF"/>
      <w:spacing w:after="300" w:line="365" w:lineRule="exact"/>
      <w:ind w:hanging="2160"/>
      <w:contextualSpacing w:val="0"/>
      <w:jc w:val="center"/>
    </w:pPr>
    <w:rPr>
      <w:rFonts w:eastAsia="Times New Roman" w:cs="Times New Roman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836D0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36D01"/>
    <w:rPr>
      <w:rFonts w:ascii="Segoe UI" w:hAnsi="Segoe UI" w:cs="Segoe UI"/>
      <w:sz w:val="18"/>
      <w:szCs w:val="18"/>
    </w:rPr>
  </w:style>
  <w:style w:type="paragraph" w:styleId="ae">
    <w:name w:val="Plain Text"/>
    <w:basedOn w:val="a"/>
    <w:link w:val="af"/>
    <w:uiPriority w:val="99"/>
    <w:unhideWhenUsed/>
    <w:rsid w:val="00AF48C8"/>
    <w:pPr>
      <w:contextualSpacing w:val="0"/>
      <w:jc w:val="left"/>
    </w:pPr>
    <w:rPr>
      <w:rFonts w:ascii="Calibri" w:hAnsi="Calibri"/>
      <w:sz w:val="22"/>
      <w:szCs w:val="21"/>
    </w:rPr>
  </w:style>
  <w:style w:type="character" w:customStyle="1" w:styleId="af">
    <w:name w:val="Текст Знак"/>
    <w:basedOn w:val="a0"/>
    <w:link w:val="ae"/>
    <w:uiPriority w:val="99"/>
    <w:rsid w:val="00AF48C8"/>
    <w:rPr>
      <w:rFonts w:ascii="Calibri" w:hAnsi="Calibri"/>
      <w:szCs w:val="21"/>
    </w:rPr>
  </w:style>
  <w:style w:type="paragraph" w:customStyle="1" w:styleId="Style6">
    <w:name w:val="Style6"/>
    <w:basedOn w:val="a"/>
    <w:uiPriority w:val="99"/>
    <w:rsid w:val="000D7D33"/>
    <w:pPr>
      <w:widowControl w:val="0"/>
      <w:autoSpaceDE w:val="0"/>
      <w:autoSpaceDN w:val="0"/>
      <w:adjustRightInd w:val="0"/>
      <w:spacing w:line="322" w:lineRule="exact"/>
      <w:contextualSpacing w:val="0"/>
      <w:jc w:val="center"/>
    </w:pPr>
    <w:rPr>
      <w:rFonts w:eastAsiaTheme="minorEastAsia" w:cs="Times New Roman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0D7D33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E21C22"/>
  </w:style>
  <w:style w:type="character" w:customStyle="1" w:styleId="match">
    <w:name w:val="match"/>
    <w:basedOn w:val="a0"/>
    <w:rsid w:val="00EF43D5"/>
  </w:style>
  <w:style w:type="character" w:styleId="af0">
    <w:name w:val="annotation reference"/>
    <w:basedOn w:val="a0"/>
    <w:uiPriority w:val="99"/>
    <w:semiHidden/>
    <w:unhideWhenUsed/>
    <w:rsid w:val="00D51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51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510D1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10D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510D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489D-DFF9-4539-9A2C-70D77A10A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Евгеньев Виктор Петрович</dc:creator>
  <cp:lastModifiedBy>Редькин Михаил Михайлович</cp:lastModifiedBy>
  <cp:revision>8</cp:revision>
  <cp:lastPrinted>2014-09-30T10:07:00Z</cp:lastPrinted>
  <dcterms:created xsi:type="dcterms:W3CDTF">2014-08-05T10:49:00Z</dcterms:created>
  <dcterms:modified xsi:type="dcterms:W3CDTF">2014-09-30T11:38:00Z</dcterms:modified>
</cp:coreProperties>
</file>